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7F" w:rsidRPr="00B65B6C" w:rsidRDefault="00D5217F" w:rsidP="00D5217F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B65B6C">
        <w:rPr>
          <w:rFonts w:ascii="TH Sarabun New" w:hAnsi="TH Sarabun New" w:cs="TH Sarabun New"/>
          <w:b/>
          <w:bCs/>
          <w:sz w:val="36"/>
          <w:szCs w:val="36"/>
          <w:cs/>
        </w:rPr>
        <w:t>องค์ประกอบและแบบฟอร์มการจัดทำแผนปฏิบัติราชการประจำปี ระดับ คณะ/หน่วยงาน</w:t>
      </w:r>
    </w:p>
    <w:p w:rsidR="00D5217F" w:rsidRDefault="00D5217F" w:rsidP="00D5217F">
      <w:pPr>
        <w:pStyle w:val="a4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</w:p>
    <w:p w:rsidR="00D5217F" w:rsidRPr="007632D2" w:rsidRDefault="00D5217F" w:rsidP="00D5217F">
      <w:pPr>
        <w:pStyle w:val="a4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>ปก</w:t>
      </w:r>
    </w:p>
    <w:p w:rsidR="00D5217F" w:rsidRPr="007632D2" w:rsidRDefault="00D5217F" w:rsidP="00D5217F">
      <w:pPr>
        <w:pStyle w:val="a4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>คำนำ</w:t>
      </w: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D5217F" w:rsidRPr="007632D2" w:rsidRDefault="00D5217F" w:rsidP="00D5217F">
      <w:pPr>
        <w:pStyle w:val="a4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>สารบัญ</w:t>
      </w: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D5217F" w:rsidRPr="007632D2" w:rsidRDefault="00D5217F" w:rsidP="00D5217F">
      <w:pPr>
        <w:pStyle w:val="a4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>บทสรุปผู้บริหาร</w:t>
      </w: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:rsidR="00D5217F" w:rsidRPr="007632D2" w:rsidRDefault="00D5217F" w:rsidP="00D5217F">
      <w:pPr>
        <w:pStyle w:val="a4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บทนำ</w:t>
      </w:r>
    </w:p>
    <w:p w:rsidR="00D5217F" w:rsidRPr="007632D2" w:rsidRDefault="00D5217F" w:rsidP="00D5217F">
      <w:pPr>
        <w:pStyle w:val="a4"/>
        <w:ind w:firstLine="99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 w:rsidRPr="007632D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74238">
        <w:rPr>
          <w:rFonts w:ascii="TH Sarabun New" w:hAnsi="TH Sarabun New" w:cs="TH Sarabun New" w:hint="cs"/>
          <w:sz w:val="32"/>
          <w:szCs w:val="32"/>
          <w:cs/>
        </w:rPr>
        <w:t>หลักการและเหตุผล</w:t>
      </w:r>
    </w:p>
    <w:p w:rsidR="00D5217F" w:rsidRPr="007632D2" w:rsidRDefault="00D5217F" w:rsidP="00D5217F">
      <w:pPr>
        <w:pStyle w:val="a4"/>
        <w:ind w:firstLine="99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>๑</w:t>
      </w:r>
      <w:r w:rsidRPr="007632D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B5977" w:rsidRPr="0018634B">
        <w:rPr>
          <w:rFonts w:ascii="TH Sarabun New" w:hAnsi="TH Sarabun New" w:cs="TH Sarabun New" w:hint="cs"/>
          <w:sz w:val="32"/>
          <w:szCs w:val="32"/>
          <w:cs/>
        </w:rPr>
        <w:t>กฎหมายและระเบียบที่เกี่ยวข้อง</w:t>
      </w:r>
    </w:p>
    <w:p w:rsidR="00D5217F" w:rsidRPr="007632D2" w:rsidRDefault="00D5217F" w:rsidP="00D5217F">
      <w:pPr>
        <w:pStyle w:val="a4"/>
        <w:ind w:firstLine="567"/>
        <w:rPr>
          <w:rFonts w:ascii="TH Sarabun New" w:hAnsi="TH Sarabun New" w:cs="TH Sarabun New"/>
          <w:sz w:val="32"/>
          <w:szCs w:val="32"/>
        </w:rPr>
      </w:pP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แผนปฏิบัต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ิราชการ ประจำปีงบประมาณ พ.ศ.</w:t>
      </w:r>
      <w:r w:rsidR="00AF7228">
        <w:rPr>
          <w:rFonts w:ascii="TH Sarabun New" w:hAnsi="TH Sarabun New" w:cs="TH Sarabun New" w:hint="cs"/>
          <w:b/>
          <w:bCs/>
          <w:sz w:val="32"/>
          <w:szCs w:val="32"/>
          <w:cs/>
        </w:rPr>
        <w:t>........</w:t>
      </w: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คณะ/หน่วยงาน</w:t>
      </w:r>
    </w:p>
    <w:p w:rsidR="00D5217F" w:rsidRPr="007632D2" w:rsidRDefault="00D5217F" w:rsidP="00D5217F">
      <w:pPr>
        <w:pStyle w:val="a4"/>
        <w:ind w:firstLine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๑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วิสัยทัศน์</w:t>
      </w:r>
    </w:p>
    <w:p w:rsidR="00D5217F" w:rsidRPr="007632D2" w:rsidRDefault="00D5217F" w:rsidP="00D5217F">
      <w:pPr>
        <w:pStyle w:val="a4"/>
        <w:ind w:firstLine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พันธกิจ</w:t>
      </w:r>
    </w:p>
    <w:p w:rsidR="00D5217F" w:rsidRPr="007632D2" w:rsidRDefault="00D5217F" w:rsidP="00D5217F">
      <w:pPr>
        <w:pStyle w:val="a4"/>
        <w:ind w:firstLine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๓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ประเด็นยุทธศาสตร์และเป้าประสงค์</w:t>
      </w:r>
    </w:p>
    <w:p w:rsidR="00D5217F" w:rsidRPr="007632D2" w:rsidRDefault="00D5217F" w:rsidP="00D5217F">
      <w:pPr>
        <w:pStyle w:val="a4"/>
        <w:ind w:firstLine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๔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แผนที่ยุทธศาสตร์</w:t>
      </w:r>
    </w:p>
    <w:p w:rsidR="00D5217F" w:rsidRPr="007632D2" w:rsidRDefault="00D5217F" w:rsidP="00D5217F">
      <w:pPr>
        <w:pStyle w:val="a4"/>
        <w:ind w:firstLine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  <w:cs/>
        </w:rPr>
        <w:t>๕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ประเด็นยุทธศาสตร์ เป้าประสงค์ ตัวชี้วัดและค่าเป้าหมาย</w:t>
      </w:r>
    </w:p>
    <w:p w:rsidR="00311CA8" w:rsidRPr="007632D2" w:rsidRDefault="00311CA8" w:rsidP="00311CA8">
      <w:pPr>
        <w:pStyle w:val="a4"/>
        <w:ind w:firstLine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๖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รายละเอียดแผนปฏิบัติราชการประจำปีงบประม</w:t>
      </w:r>
      <w:r>
        <w:rPr>
          <w:rFonts w:ascii="TH Sarabun New" w:hAnsi="TH Sarabun New" w:cs="TH Sarabun New"/>
          <w:sz w:val="32"/>
          <w:szCs w:val="32"/>
          <w:cs/>
        </w:rPr>
        <w:t>าณ พ.ศ.</w:t>
      </w:r>
      <w:r>
        <w:rPr>
          <w:rFonts w:ascii="TH Sarabun New" w:hAnsi="TH Sarabun New" w:cs="TH Sarabun New" w:hint="cs"/>
          <w:sz w:val="32"/>
          <w:szCs w:val="32"/>
          <w:cs/>
        </w:rPr>
        <w:t>............</w:t>
      </w:r>
    </w:p>
    <w:p w:rsidR="00D5217F" w:rsidRPr="007632D2" w:rsidRDefault="00D5217F" w:rsidP="00D5217F">
      <w:pPr>
        <w:pStyle w:val="a4"/>
        <w:ind w:firstLine="99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sz w:val="32"/>
          <w:szCs w:val="32"/>
          <w:cs/>
        </w:rPr>
        <w:t>.</w:t>
      </w:r>
      <w:r w:rsidR="00311CA8">
        <w:rPr>
          <w:rFonts w:ascii="TH Sarabun New" w:hAnsi="TH Sarabun New" w:cs="TH Sarabun New" w:hint="cs"/>
          <w:sz w:val="32"/>
          <w:szCs w:val="32"/>
          <w:cs/>
        </w:rPr>
        <w:t>๗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งบประมาณที่ใช้ตามแผนปฏิบั</w:t>
      </w:r>
      <w:r>
        <w:rPr>
          <w:rFonts w:ascii="TH Sarabun New" w:hAnsi="TH Sarabun New" w:cs="TH Sarabun New"/>
          <w:sz w:val="32"/>
          <w:szCs w:val="32"/>
          <w:cs/>
        </w:rPr>
        <w:t>ติราชการประจำปีงบประมาณ พ.ศ.</w:t>
      </w:r>
      <w:r w:rsidR="00AF7228"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:rsidR="00D5217F" w:rsidRPr="007632D2" w:rsidRDefault="00D5217F" w:rsidP="00D5217F">
      <w:pPr>
        <w:pStyle w:val="a4"/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>ภาคผนวก</w:t>
      </w:r>
    </w:p>
    <w:p w:rsidR="00E225F0" w:rsidRPr="007632D2" w:rsidRDefault="008D13CD" w:rsidP="00E225F0">
      <w:pPr>
        <w:pStyle w:val="a4"/>
        <w:ind w:left="1276" w:hanging="28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</w:t>
      </w:r>
      <w:r w:rsidR="00D5217F" w:rsidRPr="007632D2">
        <w:rPr>
          <w:rFonts w:ascii="TH Sarabun New" w:hAnsi="TH Sarabun New" w:cs="TH Sarabun New"/>
          <w:sz w:val="32"/>
          <w:szCs w:val="32"/>
        </w:rPr>
        <w:t>.</w:t>
      </w:r>
      <w:r w:rsidR="00D5217F" w:rsidRPr="007632D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25F0" w:rsidRPr="007632D2">
        <w:rPr>
          <w:rFonts w:ascii="TH Sarabun New" w:hAnsi="TH Sarabun New" w:cs="TH Sarabun New"/>
          <w:sz w:val="32"/>
          <w:szCs w:val="32"/>
          <w:cs/>
        </w:rPr>
        <w:t>ความเชื่อมโยงแผน</w:t>
      </w:r>
      <w:r w:rsidR="00E225F0">
        <w:rPr>
          <w:rFonts w:ascii="TH Sarabun New" w:hAnsi="TH Sarabun New" w:cs="TH Sarabun New" w:hint="cs"/>
          <w:sz w:val="32"/>
          <w:szCs w:val="32"/>
          <w:cs/>
        </w:rPr>
        <w:t>กลยุทธ์มหาวิทยาลัยราชภัฏจันทรเกษม</w:t>
      </w:r>
      <w:r w:rsidR="00E225F0" w:rsidRPr="007632D2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E225F0">
        <w:rPr>
          <w:rFonts w:ascii="TH Sarabun New" w:hAnsi="TH Sarabun New" w:cs="TH Sarabun New"/>
          <w:sz w:val="32"/>
          <w:szCs w:val="32"/>
          <w:cs/>
        </w:rPr>
        <w:t>๒๕๕</w:t>
      </w:r>
      <w:r w:rsidR="00E225F0">
        <w:rPr>
          <w:rFonts w:ascii="TH Sarabun New" w:hAnsi="TH Sarabun New" w:cs="TH Sarabun New" w:hint="cs"/>
          <w:sz w:val="32"/>
          <w:szCs w:val="32"/>
          <w:cs/>
        </w:rPr>
        <w:t>๖</w:t>
      </w:r>
      <w:r w:rsidR="00E225F0" w:rsidRPr="007632D2">
        <w:rPr>
          <w:rFonts w:ascii="TH Sarabun New" w:hAnsi="TH Sarabun New" w:cs="TH Sarabun New"/>
          <w:sz w:val="32"/>
          <w:szCs w:val="32"/>
          <w:cs/>
        </w:rPr>
        <w:t>-</w:t>
      </w:r>
      <w:r w:rsidR="00E225F0">
        <w:rPr>
          <w:rFonts w:ascii="TH Sarabun New" w:hAnsi="TH Sarabun New" w:cs="TH Sarabun New"/>
          <w:sz w:val="32"/>
          <w:szCs w:val="32"/>
          <w:cs/>
        </w:rPr>
        <w:t>๒๕</w:t>
      </w:r>
      <w:r w:rsidR="00E225F0">
        <w:rPr>
          <w:rFonts w:ascii="TH Sarabun New" w:hAnsi="TH Sarabun New" w:cs="TH Sarabun New" w:hint="cs"/>
          <w:sz w:val="32"/>
          <w:szCs w:val="32"/>
          <w:cs/>
        </w:rPr>
        <w:t>๖๐</w:t>
      </w:r>
      <w:r w:rsidR="00E225F0" w:rsidRPr="007632D2">
        <w:rPr>
          <w:rFonts w:ascii="TH Sarabun New" w:hAnsi="TH Sarabun New" w:cs="TH Sarabun New"/>
          <w:sz w:val="32"/>
          <w:szCs w:val="32"/>
          <w:cs/>
        </w:rPr>
        <w:t xml:space="preserve"> และแผนปฏิบัติราชการ ประจำปีงบประมาณ </w:t>
      </w:r>
      <w:r w:rsidR="00E225F0">
        <w:rPr>
          <w:rFonts w:ascii="TH Sarabun New" w:hAnsi="TH Sarabun New" w:cs="TH Sarabun New"/>
          <w:sz w:val="32"/>
          <w:szCs w:val="32"/>
          <w:cs/>
        </w:rPr>
        <w:t xml:space="preserve"> พ.ศ.</w:t>
      </w:r>
      <w:r w:rsidR="00E225F0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E225F0" w:rsidRPr="007632D2">
        <w:rPr>
          <w:rFonts w:ascii="TH Sarabun New" w:hAnsi="TH Sarabun New" w:cs="TH Sarabun New"/>
          <w:sz w:val="32"/>
          <w:szCs w:val="32"/>
          <w:cs/>
        </w:rPr>
        <w:t xml:space="preserve"> คณะ/หน่วยงาน</w:t>
      </w:r>
    </w:p>
    <w:p w:rsidR="00D5217F" w:rsidRDefault="008D13CD" w:rsidP="00D5217F">
      <w:pPr>
        <w:pStyle w:val="a4"/>
        <w:ind w:left="1276" w:hanging="28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</w:t>
      </w:r>
      <w:r w:rsidR="00D5217F" w:rsidRPr="007632D2">
        <w:rPr>
          <w:rFonts w:ascii="TH Sarabun New" w:hAnsi="TH Sarabun New" w:cs="TH Sarabun New"/>
          <w:sz w:val="32"/>
          <w:szCs w:val="32"/>
        </w:rPr>
        <w:t>.</w:t>
      </w:r>
      <w:r w:rsidR="00D5217F" w:rsidRPr="007632D2">
        <w:rPr>
          <w:rFonts w:ascii="TH Sarabun New" w:hAnsi="TH Sarabun New" w:cs="TH Sarabun New"/>
          <w:sz w:val="32"/>
          <w:szCs w:val="32"/>
          <w:cs/>
        </w:rPr>
        <w:t xml:space="preserve"> คำสั่งที่เกี่ยวข้องกับการจัดทำแผนปฏิบัติราชการประจำปีงบประมา</w:t>
      </w:r>
      <w:r w:rsidR="00D5217F">
        <w:rPr>
          <w:rFonts w:ascii="TH Sarabun New" w:hAnsi="TH Sarabun New" w:cs="TH Sarabun New"/>
          <w:sz w:val="32"/>
          <w:szCs w:val="32"/>
          <w:cs/>
        </w:rPr>
        <w:t>ณ พ.ศ.</w:t>
      </w:r>
      <w:r w:rsidR="00AF7228">
        <w:rPr>
          <w:rFonts w:ascii="TH Sarabun New" w:hAnsi="TH Sarabun New" w:cs="TH Sarabun New" w:hint="cs"/>
          <w:sz w:val="32"/>
          <w:szCs w:val="32"/>
          <w:cs/>
        </w:rPr>
        <w:t>...............</w:t>
      </w:r>
    </w:p>
    <w:p w:rsidR="00D5217F" w:rsidRPr="007632D2" w:rsidRDefault="00D5217F" w:rsidP="00D5217F">
      <w:pPr>
        <w:pStyle w:val="a4"/>
        <w:ind w:left="1276" w:hanging="28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คณะ/หน่วยงาน</w:t>
      </w:r>
    </w:p>
    <w:p w:rsidR="00510896" w:rsidRDefault="00510896" w:rsidP="00510896">
      <w:pPr>
        <w:pStyle w:val="a4"/>
        <w:ind w:left="1276" w:hanging="28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</w:t>
      </w:r>
      <w:r w:rsidRPr="007632D2">
        <w:rPr>
          <w:rFonts w:ascii="TH Sarabun New" w:hAnsi="TH Sarabun New" w:cs="TH Sarabun New"/>
          <w:sz w:val="32"/>
          <w:szCs w:val="32"/>
        </w:rPr>
        <w:t>.</w:t>
      </w:r>
      <w:r w:rsidRPr="007632D2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ผลการติดตามและประเมินผลโครงการ ประจำปีงบประมาณที่ผ่านมา </w:t>
      </w:r>
    </w:p>
    <w:p w:rsidR="0046754A" w:rsidRDefault="0046754A"/>
    <w:p w:rsidR="00C36545" w:rsidRDefault="00C36545"/>
    <w:p w:rsidR="00704654" w:rsidRDefault="00704654"/>
    <w:p w:rsidR="00704654" w:rsidRDefault="00704654"/>
    <w:p w:rsidR="00C36545" w:rsidRDefault="00C36545"/>
    <w:p w:rsidR="00C36545" w:rsidRDefault="00C36545"/>
    <w:p w:rsidR="00C36545" w:rsidRDefault="00C36545"/>
    <w:p w:rsidR="00C36545" w:rsidRDefault="00C36545"/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700550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rect id="_x0000_s1026" style="position:absolute;left:0;text-align:left;margin-left:1.15pt;margin-top:6.4pt;width:447pt;height:138.6pt;z-index:251660288">
            <v:textbox style="mso-next-textbox:#_x0000_s1026">
              <w:txbxContent>
                <w:p w:rsidR="00311CA8" w:rsidRPr="00380EE1" w:rsidRDefault="00311CA8" w:rsidP="00C36545">
                  <w:pPr>
                    <w:pStyle w:val="a4"/>
                    <w:jc w:val="center"/>
                    <w:rPr>
                      <w:rFonts w:ascii="TH Sarabun New" w:hAnsi="TH Sarabun New" w:cs="TH Sarabun New"/>
                      <w:b/>
                      <w:bCs/>
                      <w:sz w:val="96"/>
                      <w:szCs w:val="96"/>
                    </w:rPr>
                  </w:pPr>
                  <w:r w:rsidRPr="00380EE1">
                    <w:rPr>
                      <w:rFonts w:ascii="TH Sarabun New" w:hAnsi="TH Sarabun New" w:cs="TH Sarabun New"/>
                      <w:b/>
                      <w:bCs/>
                      <w:sz w:val="96"/>
                      <w:szCs w:val="96"/>
                      <w:cs/>
                    </w:rPr>
                    <w:t>แบบฟอร์มการจัดทำแผนปฏิบัติราชการประจำปีงบประมาณ</w:t>
                  </w:r>
                </w:p>
                <w:p w:rsidR="00311CA8" w:rsidRPr="00380EE1" w:rsidRDefault="00311CA8" w:rsidP="00C36545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96"/>
                      <w:szCs w:val="96"/>
                    </w:rPr>
                  </w:pPr>
                </w:p>
                <w:p w:rsidR="00311CA8" w:rsidRPr="00380EE1" w:rsidRDefault="00311CA8" w:rsidP="00C36545">
                  <w:pPr>
                    <w:pStyle w:val="a4"/>
                    <w:jc w:val="center"/>
                    <w:rPr>
                      <w:rFonts w:ascii="TH Sarabun New" w:hAnsi="TH Sarabun New" w:cs="TH Sarabun New"/>
                      <w:sz w:val="96"/>
                      <w:szCs w:val="96"/>
                      <w:cs/>
                    </w:rPr>
                  </w:pPr>
                  <w:r w:rsidRPr="00380EE1">
                    <w:rPr>
                      <w:rFonts w:ascii="TH Sarabun New" w:hAnsi="TH Sarabun New" w:cs="TH Sarabun New"/>
                      <w:sz w:val="96"/>
                      <w:szCs w:val="96"/>
                      <w:cs/>
                    </w:rPr>
                    <w:t>พ</w:t>
                  </w:r>
                  <w:r w:rsidRPr="00380EE1">
                    <w:rPr>
                      <w:rFonts w:ascii="TH Sarabun New" w:hAnsi="TH Sarabun New" w:cs="TH Sarabun New"/>
                      <w:sz w:val="96"/>
                      <w:szCs w:val="96"/>
                    </w:rPr>
                    <w:t>.</w:t>
                  </w:r>
                  <w:r w:rsidRPr="00380EE1">
                    <w:rPr>
                      <w:rFonts w:ascii="TH Sarabun New" w:hAnsi="TH Sarabun New" w:cs="TH Sarabun New"/>
                      <w:sz w:val="96"/>
                      <w:szCs w:val="96"/>
                      <w:cs/>
                    </w:rPr>
                    <w:t>ศ</w:t>
                  </w:r>
                  <w:r w:rsidRPr="00380EE1">
                    <w:rPr>
                      <w:rFonts w:ascii="TH Sarabun New" w:hAnsi="TH Sarabun New" w:cs="TH Sarabun New"/>
                      <w:sz w:val="96"/>
                      <w:szCs w:val="96"/>
                    </w:rPr>
                    <w:t>.255</w:t>
                  </w:r>
                  <w:r w:rsidRPr="00380EE1">
                    <w:rPr>
                      <w:rFonts w:ascii="TH Sarabun New" w:hAnsi="TH Sarabun New" w:cs="TH Sarabun New"/>
                      <w:sz w:val="96"/>
                      <w:szCs w:val="96"/>
                      <w:cs/>
                    </w:rPr>
                    <w:t>6 ระดับ คณะ/หน่วยงาน</w:t>
                  </w:r>
                </w:p>
              </w:txbxContent>
            </v:textbox>
          </v:rect>
        </w:pict>
      </w: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04654" w:rsidRDefault="00704654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04654" w:rsidRDefault="00704654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ctrlS"/>
        <w:tabs>
          <w:tab w:val="clear" w:pos="1247"/>
        </w:tabs>
        <w:spacing w:before="48" w:after="48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7632D2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๑</w:t>
      </w:r>
      <w:r w:rsidRPr="007632D2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บทนำ</w:t>
      </w:r>
    </w:p>
    <w:p w:rsidR="00C36545" w:rsidRPr="007632D2" w:rsidRDefault="00C36545" w:rsidP="00C36545">
      <w:pPr>
        <w:pStyle w:val="ctrlS"/>
        <w:tabs>
          <w:tab w:val="clear" w:pos="1247"/>
        </w:tabs>
        <w:spacing w:before="48" w:after="48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C36545" w:rsidRPr="006B5977" w:rsidRDefault="00C36545" w:rsidP="00C36545">
      <w:pPr>
        <w:pStyle w:val="ctrlS"/>
        <w:spacing w:before="48" w:after="48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B59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๑.</w:t>
      </w:r>
      <w:r w:rsidR="003F2EC3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หลักการและเหตุผล</w:t>
      </w:r>
    </w:p>
    <w:p w:rsidR="00C36545" w:rsidRPr="007632D2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</w:t>
      </w:r>
    </w:p>
    <w:p w:rsidR="00C36545" w:rsidRPr="007632D2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C36545" w:rsidRPr="007632D2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C36545" w:rsidRPr="007632D2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</w:t>
      </w:r>
    </w:p>
    <w:p w:rsidR="00C36545" w:rsidRPr="007632D2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C36545" w:rsidRPr="007632D2" w:rsidRDefault="00C36545" w:rsidP="00C36545">
      <w:pPr>
        <w:pStyle w:val="ctrlS"/>
        <w:spacing w:before="48" w:after="48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C36545" w:rsidRPr="007632D2" w:rsidRDefault="00C36545" w:rsidP="006B5977">
      <w:pPr>
        <w:pStyle w:val="ctrlS"/>
        <w:spacing w:before="48" w:after="48"/>
        <w:jc w:val="left"/>
        <w:rPr>
          <w:rFonts w:ascii="TH Sarabun New" w:hAnsi="TH Sarabun New" w:cs="TH Sarabun New"/>
          <w:sz w:val="32"/>
          <w:szCs w:val="32"/>
        </w:rPr>
      </w:pPr>
      <w:r w:rsidRPr="006B5977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๒.</w:t>
      </w:r>
      <w:r w:rsidR="006B5977" w:rsidRPr="006B5977">
        <w:rPr>
          <w:rFonts w:ascii="TH Sarabun New" w:hAnsi="TH Sarabun New" w:cs="TH Sarabun New" w:hint="cs"/>
          <w:b/>
          <w:bCs/>
          <w:sz w:val="32"/>
          <w:szCs w:val="32"/>
          <w:cs/>
        </w:rPr>
        <w:t>กฎหมายและระเบียบที่เกี่ยวข้อง</w:t>
      </w:r>
      <w:r w:rsidRPr="007632D2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ab/>
      </w: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45" w:rsidRPr="007632D2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45" w:rsidRPr="007632D2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45" w:rsidRPr="007632D2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45" w:rsidRPr="006271D3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45" w:rsidRPr="007632D2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</w:p>
    <w:p w:rsidR="00C36545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</w:p>
    <w:p w:rsidR="00C36545" w:rsidRPr="007632D2" w:rsidRDefault="00C36545" w:rsidP="00C36545">
      <w:pPr>
        <w:pStyle w:val="ctrlS"/>
        <w:spacing w:before="48" w:after="48"/>
        <w:jc w:val="left"/>
        <w:rPr>
          <w:rFonts w:ascii="TH Sarabun New" w:hAnsi="TH Sarabun New" w:cs="TH Sarabun New"/>
          <w:b/>
          <w:bCs/>
          <w:color w:val="0000FF"/>
          <w:sz w:val="32"/>
          <w:szCs w:val="32"/>
        </w:rPr>
      </w:pPr>
    </w:p>
    <w:p w:rsidR="00C36545" w:rsidRDefault="00C36545" w:rsidP="00C36545">
      <w:pPr>
        <w:spacing w:after="0" w:line="240" w:lineRule="auto"/>
        <w:ind w:left="426" w:hanging="426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Default="00C36545" w:rsidP="00C36545">
      <w:pPr>
        <w:spacing w:after="0" w:line="240" w:lineRule="auto"/>
        <w:ind w:left="426" w:hanging="426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spacing w:after="0" w:line="240" w:lineRule="auto"/>
        <w:ind w:left="426" w:hanging="42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ส่วนที่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</w:p>
    <w:p w:rsidR="00C36545" w:rsidRPr="007632D2" w:rsidRDefault="00C36545" w:rsidP="00C36545">
      <w:pPr>
        <w:spacing w:after="0" w:line="240" w:lineRule="auto"/>
        <w:ind w:left="426" w:hanging="426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>แผนปฏิบ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ัติราชกา</w:t>
      </w:r>
      <w:r w:rsidR="00D5511B">
        <w:rPr>
          <w:rFonts w:ascii="TH Sarabun New" w:hAnsi="TH Sarabun New" w:cs="TH Sarabun New" w:hint="cs"/>
          <w:b/>
          <w:bCs/>
          <w:sz w:val="32"/>
          <w:szCs w:val="32"/>
          <w:cs/>
        </w:rPr>
        <w:t>ร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ประจำปีงบประมาณ พ.ศ.</w:t>
      </w:r>
      <w:r w:rsidR="00AF097E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</w:t>
      </w: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คณะ/หน่วยงาน</w:t>
      </w:r>
    </w:p>
    <w:p w:rsidR="00C36545" w:rsidRPr="007632D2" w:rsidRDefault="00C36545" w:rsidP="00C36545">
      <w:pPr>
        <w:spacing w:before="120"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7632D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>วิสัยทัศน์</w:t>
      </w:r>
    </w:p>
    <w:p w:rsidR="00C36545" w:rsidRPr="007632D2" w:rsidRDefault="00C36545" w:rsidP="00C3654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45" w:rsidRPr="007632D2" w:rsidRDefault="00C36545" w:rsidP="00C36545">
      <w:pPr>
        <w:spacing w:after="0" w:line="240" w:lineRule="auto"/>
        <w:ind w:firstLine="426"/>
        <w:rPr>
          <w:rFonts w:ascii="TH Sarabun New" w:hAnsi="TH Sarabun New" w:cs="TH Sarabun New"/>
          <w:sz w:val="32"/>
          <w:szCs w:val="32"/>
          <w:cs/>
        </w:rPr>
      </w:pPr>
    </w:p>
    <w:p w:rsidR="00C36545" w:rsidRPr="007632D2" w:rsidRDefault="00C36545" w:rsidP="00C36545">
      <w:pPr>
        <w:spacing w:before="120" w:after="12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>พันธกิจ</w:t>
      </w:r>
    </w:p>
    <w:p w:rsidR="00C36545" w:rsidRPr="007632D2" w:rsidRDefault="00C36545" w:rsidP="00C36545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7632D2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545" w:rsidRPr="007632D2" w:rsidRDefault="00C36545" w:rsidP="00C3654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spacing w:before="120" w:after="12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7632D2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7632D2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>ประเด็นยุทธศาสตร์และเป้าประสงค์</w:t>
      </w:r>
    </w:p>
    <w:tbl>
      <w:tblPr>
        <w:tblW w:w="9086" w:type="dxa"/>
        <w:tblInd w:w="94" w:type="dxa"/>
        <w:tblLook w:val="04A0"/>
      </w:tblPr>
      <w:tblGrid>
        <w:gridCol w:w="360"/>
        <w:gridCol w:w="3949"/>
        <w:gridCol w:w="671"/>
        <w:gridCol w:w="4148"/>
      </w:tblGrid>
      <w:tr w:rsidR="00C36545" w:rsidRPr="007632D2" w:rsidTr="00311CA8">
        <w:trPr>
          <w:trHeight w:val="480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C36545" w:rsidRPr="007632D2" w:rsidTr="00311CA8">
        <w:trPr>
          <w:trHeight w:val="480"/>
        </w:trPr>
        <w:tc>
          <w:tcPr>
            <w:tcW w:w="4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( Strategic Issues)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( Goals)</w:t>
            </w:r>
          </w:p>
        </w:tc>
      </w:tr>
      <w:tr w:rsidR="00C36545" w:rsidRPr="007632D2" w:rsidTr="00311CA8">
        <w:trPr>
          <w:trHeight w:val="570"/>
        </w:trPr>
        <w:tc>
          <w:tcPr>
            <w:tcW w:w="3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..........................................................................</w:t>
            </w:r>
          </w:p>
        </w:tc>
      </w:tr>
      <w:tr w:rsidR="00C36545" w:rsidRPr="007632D2" w:rsidTr="00311CA8">
        <w:trPr>
          <w:trHeight w:val="5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..........................................................................</w:t>
            </w:r>
          </w:p>
        </w:tc>
      </w:tr>
      <w:tr w:rsidR="00C36545" w:rsidRPr="007632D2" w:rsidTr="00311CA8">
        <w:trPr>
          <w:trHeight w:val="57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.........................................................................</w:t>
            </w:r>
          </w:p>
        </w:tc>
      </w:tr>
      <w:tr w:rsidR="00C36545" w:rsidRPr="007632D2" w:rsidTr="00311CA8">
        <w:trPr>
          <w:trHeight w:val="5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.........................................................................</w:t>
            </w:r>
          </w:p>
        </w:tc>
      </w:tr>
      <w:tr w:rsidR="00C36545" w:rsidRPr="007632D2" w:rsidTr="00311CA8">
        <w:trPr>
          <w:trHeight w:val="57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........................................................................</w:t>
            </w:r>
          </w:p>
        </w:tc>
      </w:tr>
      <w:tr w:rsidR="00C36545" w:rsidRPr="007632D2" w:rsidTr="00311CA8">
        <w:trPr>
          <w:trHeight w:val="57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.........................................................................</w:t>
            </w:r>
          </w:p>
        </w:tc>
      </w:tr>
      <w:tr w:rsidR="00C36545" w:rsidRPr="007632D2" w:rsidTr="00311CA8">
        <w:trPr>
          <w:trHeight w:val="4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........................................................................</w:t>
            </w:r>
          </w:p>
        </w:tc>
      </w:tr>
      <w:tr w:rsidR="00C36545" w:rsidRPr="007632D2" w:rsidTr="00311CA8">
        <w:trPr>
          <w:trHeight w:val="48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</w:t>
            </w:r>
          </w:p>
        </w:tc>
      </w:tr>
      <w:tr w:rsidR="00C36545" w:rsidRPr="007632D2" w:rsidTr="00311CA8">
        <w:trPr>
          <w:trHeight w:val="48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</w:t>
            </w:r>
          </w:p>
        </w:tc>
      </w:tr>
      <w:tr w:rsidR="00C36545" w:rsidRPr="007632D2" w:rsidTr="00311CA8">
        <w:trPr>
          <w:trHeight w:val="480"/>
        </w:trPr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.......................................................................</w:t>
            </w:r>
          </w:p>
        </w:tc>
      </w:tr>
      <w:tr w:rsidR="00C36545" w:rsidRPr="007632D2" w:rsidTr="00311CA8">
        <w:trPr>
          <w:trHeight w:val="74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</w:tbl>
    <w:p w:rsidR="00C36545" w:rsidRPr="007632D2" w:rsidRDefault="00C36545" w:rsidP="00C36545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  <w:sectPr w:rsidR="00C36545" w:rsidRPr="007632D2" w:rsidSect="00704654">
          <w:footerReference w:type="default" r:id="rId8"/>
          <w:type w:val="continuous"/>
          <w:pgSz w:w="11906" w:h="16838"/>
          <w:pgMar w:top="1440" w:right="1440" w:bottom="992" w:left="1440" w:header="708" w:footer="265" w:gutter="0"/>
          <w:pgNumType w:fmt="thaiNumbers" w:start="1"/>
          <w:cols w:space="708"/>
          <w:docGrid w:linePitch="360"/>
        </w:sectPr>
      </w:pPr>
    </w:p>
    <w:p w:rsidR="00C36545" w:rsidRPr="007632D2" w:rsidRDefault="00C36545" w:rsidP="00C36545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lastRenderedPageBreak/>
        <w:t>๒</w:t>
      </w:r>
      <w:r w:rsidRPr="007632D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</w:t>
      </w:r>
      <w:r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๔</w:t>
      </w:r>
      <w:r w:rsidRPr="007632D2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แผนที่ยุทธศาสตร์</w:t>
      </w:r>
      <w:r w:rsidRPr="007632D2">
        <w:rPr>
          <w:rFonts w:ascii="TH Sarabun New" w:eastAsia="Times New Roman" w:hAnsi="TH Sarabun New" w:cs="TH Sarabun New"/>
          <w:b/>
          <w:bCs/>
          <w:sz w:val="32"/>
          <w:szCs w:val="32"/>
        </w:rPr>
        <w:t xml:space="preserve">  (Strategies Map)</w:t>
      </w:r>
    </w:p>
    <w:p w:rsidR="00C36545" w:rsidRPr="007632D2" w:rsidRDefault="00C36545" w:rsidP="00C36545">
      <w:pPr>
        <w:pStyle w:val="a4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632D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(ตัวอย่าง)</w:t>
      </w:r>
    </w:p>
    <w:p w:rsidR="00C36545" w:rsidRPr="007632D2" w:rsidRDefault="00C36545" w:rsidP="00C36545">
      <w:pPr>
        <w:pStyle w:val="a4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700550" w:rsidP="00C36545">
      <w:pPr>
        <w:pStyle w:val="a4"/>
        <w:ind w:firstLine="720"/>
        <w:jc w:val="center"/>
        <w:rPr>
          <w:rFonts w:ascii="TH Sarabun New" w:hAnsi="TH Sarabun New" w:cs="TH Sarabun New"/>
          <w:sz w:val="32"/>
          <w:szCs w:val="32"/>
        </w:rPr>
        <w:sectPr w:rsidR="00C36545" w:rsidRPr="007632D2" w:rsidSect="00311CA8">
          <w:pgSz w:w="16838" w:h="11906" w:orient="landscape"/>
          <w:pgMar w:top="993" w:right="992" w:bottom="1440" w:left="1440" w:header="709" w:footer="0" w:gutter="0"/>
          <w:pgNumType w:fmt="thaiNumbers" w:start="19"/>
          <w:cols w:space="708"/>
          <w:docGrid w:linePitch="360"/>
        </w:sectPr>
      </w:pPr>
      <w:r>
        <w:rPr>
          <w:rFonts w:ascii="TH Sarabun New" w:hAnsi="TH Sarabun New" w:cs="TH Sarabun New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6.95pt;margin-top:220.25pt;width:67.8pt;height:39.4pt;z-index:251670528;mso-width-relative:margin;mso-height-relative:margin" fillcolor="#fde9d9 [665]" strokecolor="#1f497d [3215]">
            <o:lock v:ext="edit" aspectratio="t"/>
            <v:textbox style="mso-fit-shape-to-text:t">
              <w:txbxContent>
                <w:p w:rsidR="00311CA8" w:rsidRDefault="00311CA8" w:rsidP="00E539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24"/>
                      <w:cs/>
                    </w:rPr>
                    <w:t>คุณภาพ</w:t>
                  </w:r>
                </w:p>
                <w:p w:rsidR="00311CA8" w:rsidRPr="00ED08F4" w:rsidRDefault="00311CA8" w:rsidP="00E539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24"/>
                      <w:cs/>
                    </w:rPr>
                    <w:t>การให้บริการ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1" type="#_x0000_t68" style="position:absolute;left:0;text-align:left;margin-left:326.9pt;margin-top:3.5pt;width:27.4pt;height:11.55pt;z-index:251716608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80" type="#_x0000_t68" style="position:absolute;left:0;text-align:left;margin-left:659.4pt;margin-top:36.8pt;width:27.4pt;height:11.55pt;z-index:251715584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79" type="#_x0000_t68" style="position:absolute;left:0;text-align:left;margin-left:532.75pt;margin-top:36.35pt;width:27.4pt;height:11.55pt;z-index:251714560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78" type="#_x0000_t68" style="position:absolute;left:0;text-align:left;margin-left:265.4pt;margin-top:36.35pt;width:27.4pt;height:11.55pt;z-index:251713536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77" type="#_x0000_t68" style="position:absolute;left:0;text-align:left;margin-left:397.7pt;margin-top:36.35pt;width:27.4pt;height:11.55pt;z-index:251712512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76" type="#_x0000_t68" style="position:absolute;left:0;text-align:left;margin-left:138.05pt;margin-top:36.35pt;width:27.4pt;height:11.55pt;z-index:251711488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75" type="#_x0000_t68" style="position:absolute;left:0;text-align:left;margin-left:-.7pt;margin-top:34.95pt;width:27.4pt;height:11.55pt;z-index:251710464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74" type="#_x0000_t68" style="position:absolute;left:0;text-align:left;margin-left:407.3pt;margin-top:259pt;width:36.65pt;height:16.7pt;z-index:251709440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73" type="#_x0000_t68" style="position:absolute;left:0;text-align:left;margin-left:612.95pt;margin-top:259pt;width:36.65pt;height:16.7pt;z-index:251708416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72" type="#_x0000_t68" style="position:absolute;left:0;text-align:left;margin-left:265.4pt;margin-top:259pt;width:36.65pt;height:16.7pt;z-index:251707392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71" type="#_x0000_t68" style="position:absolute;left:0;text-align:left;margin-left:116.85pt;margin-top:259pt;width:36.65pt;height:16.7pt;z-index:251706368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70" type="#_x0000_t68" style="position:absolute;left:0;text-align:left;margin-left:407.3pt;margin-top:112.95pt;width:36.65pt;height:16.7pt;z-index:251705344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69" type="#_x0000_t68" style="position:absolute;left:0;text-align:left;margin-left:612.95pt;margin-top:112.95pt;width:36.65pt;height:16.7pt;z-index:251704320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68" type="#_x0000_t68" style="position:absolute;left:0;text-align:left;margin-left:265.4pt;margin-top:112.95pt;width:36.65pt;height:16.7pt;z-index:251703296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67" type="#_x0000_t68" style="position:absolute;left:0;text-align:left;margin-left:116.85pt;margin-top:112.95pt;width:36.65pt;height:16.7pt;z-index:251702272" fillcolor="#b2a1c7 [1943]" strokecolor="#8064a2 [3207]" strokeweight="1pt">
            <v:fill color2="#8064a2 [3207]" focusposition="1" focussize="" focus="50%" type="gradient"/>
            <v:shadow on="t" type="perspective" color="#3f3151 [1607]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66" style="position:absolute;left:0;text-align:left;margin-left:616.1pt;margin-top:342.5pt;width:121.1pt;height:64.55pt;z-index:251701248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66">
              <w:txbxContent>
                <w:p w:rsidR="00311CA8" w:rsidRPr="000A2977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A297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</w:t>
                  </w:r>
                  <w:r w:rsidRPr="000A2977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6.3 </w:t>
                  </w:r>
                  <w:r w:rsidRPr="000A297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จุดเน้นและจุดเด่นที่ส่งผลสะท้อนความเป็นเอกลักษณ์และความโดดเด่นตามพันธกิจเพื่อความก้าวหน้าอย่างยั่งยืน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65" style="position:absolute;left:0;text-align:left;margin-left:501.85pt;margin-top:342.55pt;width:109.75pt;height:64.5pt;z-index:251700224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65">
              <w:txbxContent>
                <w:p w:rsidR="00311CA8" w:rsidRPr="00AE4066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AE406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5.4 </w:t>
                  </w:r>
                  <w:r w:rsidRPr="00AE4066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พัฒนาระบบบริหารจัดการทรัพยากรบุคคลให้เป็นคนที่มีคุณภาพและสร้างสรรค์ผลงานที่มีคุณค่าให้องค์กร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64" style="position:absolute;left:0;text-align:left;margin-left:408.05pt;margin-top:342.5pt;width:90.45pt;height:64.55pt;z-index:251699200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64">
              <w:txbxContent>
                <w:p w:rsidR="00311CA8" w:rsidRPr="00CF6D3E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CF6D3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</w:t>
                  </w:r>
                  <w:r w:rsidRPr="00CF6D3E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4.4 </w:t>
                  </w:r>
                  <w:r w:rsidRPr="00CF6D3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พัฒนาสมรรถนะของบุคลากรในการทำนุบำรุงศิลปวัฒนธรรม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63" style="position:absolute;left:0;text-align:left;margin-left:322.55pt;margin-top:342.5pt;width:81.5pt;height:64.35pt;z-index:251698176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63">
              <w:txbxContent>
                <w:p w:rsidR="00311CA8" w:rsidRPr="00CF6D3E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CF6D3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</w:t>
                  </w:r>
                  <w:r w:rsidRPr="00CF6D3E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3.4 </w:t>
                  </w:r>
                  <w:r w:rsidRPr="00CF6D3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พัฒนาสมรรถนะของบุคลากรในการให้บริการวิชาการ อย่างมืออาชีพ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62" style="position:absolute;left:0;text-align:left;margin-left:226.2pt;margin-top:342.5pt;width:92.4pt;height:64.35pt;z-index:251697152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62">
              <w:txbxContent>
                <w:p w:rsidR="00311CA8" w:rsidRPr="000A2977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0A297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กลยุทธ์ 2.1 พัฒนาโครงสร้างพื้นฐานและ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0A2977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ส่งเสริมสภาพแวดล้อมที่เกื้อหนุนการสร้างผลงานวิจัยและวิชาการ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61" style="position:absolute;left:0;text-align:left;margin-left:65.65pt;margin-top:342.55pt;width:155.9pt;height:64.5pt;z-index:251696128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61">
              <w:txbxContent>
                <w:p w:rsidR="00311CA8" w:rsidRPr="00AE4066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AE406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1.3 </w:t>
                  </w:r>
                  <w:r w:rsidRPr="00AE4066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พัฒนาการบริหารจัดการการศึกษา</w:t>
                  </w:r>
                  <w:r w:rsidRPr="00AE406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</w:t>
                  </w:r>
                  <w:r w:rsidRPr="00AE4066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สนับสนุนโดยการใช้เทคโนโลยีสารสนเทศ</w:t>
                  </w:r>
                  <w:r w:rsidRPr="00AE406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</w:t>
                  </w:r>
                  <w:r w:rsidRPr="00AE4066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และสภาพแวดล้อมที่เอื้อต่อการพัฒนาคุณภาพนักศึกษาและการเป็นแหล่งเรียนรู้ตลอดชีวิต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60" style="position:absolute;left:0;text-align:left;margin-left:612.95pt;margin-top:281.7pt;width:124.25pt;height:54.35pt;z-index:251695104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60">
              <w:txbxContent>
                <w:p w:rsidR="00311CA8" w:rsidRPr="007F6D29" w:rsidRDefault="00311CA8" w:rsidP="00E539CF">
                  <w:pPr>
                    <w:spacing w:line="240" w:lineRule="auto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กลยุทธ์ 5.3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พัฒนาโครงสร้างพื้นฐาน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เทคโนโลยีสารสนเทศ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การจัดการพลังงาน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สิ่งแวดล้อม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เพื่อสนับสนุนการบริหารจัดการอย่างมีประสิทธิภาพ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59" style="position:absolute;left:0;text-align:left;margin-left:499.45pt;margin-top:281.7pt;width:109.75pt;height:54.85pt;z-index:251694080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59">
              <w:txbxContent>
                <w:p w:rsidR="00311CA8" w:rsidRPr="007F6D29" w:rsidRDefault="00311CA8" w:rsidP="00E539CF">
                  <w:pPr>
                    <w:spacing w:line="240" w:lineRule="auto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กลยุทธ์ 5.2 บริหารทรัพย์สิน รายได้ และการใช้ทรัพยากรโดยการมีส่วนร่วมของศิษย์เก่าและหน่วยงานภายนอกอย่างมีประสิทธิภาพ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58" style="position:absolute;left:0;text-align:left;margin-left:287.25pt;margin-top:281.3pt;width:120.05pt;height:54.85pt;z-index:251693056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58">
              <w:txbxContent>
                <w:p w:rsidR="00311CA8" w:rsidRPr="007F6D29" w:rsidRDefault="00311CA8" w:rsidP="00E539CF">
                  <w:pPr>
                    <w:spacing w:line="240" w:lineRule="auto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กลยุทธ์ 4.2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ส่งเสริมการสร้างผลงาน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องค์ความรู้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การเผยแพร่ศิลปวัฒนธรรม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ความเป็นไทย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บนฐานภูมิปัญญา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และการมี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ส่วนร่วมของชุมชน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57" style="position:absolute;left:0;text-align:left;margin-left:411.05pt;margin-top:281.3pt;width:84.35pt;height:55.4pt;z-index:251692032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57">
              <w:txbxContent>
                <w:p w:rsidR="00311CA8" w:rsidRPr="007F6D29" w:rsidRDefault="00311CA8" w:rsidP="00E539CF">
                  <w:pPr>
                    <w:spacing w:line="240" w:lineRule="auto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กลยุทธ์ 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4.3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ส่งเสริมการบูรณาการทำนุบำรุงศิลปวัฒนธรรมกับการ</w:t>
                  </w: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เรียนการสอนและการวิจัย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56" style="position:absolute;left:0;text-align:left;margin-left:184.5pt;margin-top:280.9pt;width:98.7pt;height:55.4pt;z-index:251691008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56">
              <w:txbxContent>
                <w:p w:rsidR="00311CA8" w:rsidRPr="007F6D29" w:rsidRDefault="00311CA8" w:rsidP="00E539CF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กลยุทธ์ 3.3 ส่งเสริมการบูรณาการการบริการวิชาการกับการเรียนการสอนและการวิจัย</w:t>
                  </w:r>
                </w:p>
                <w:p w:rsidR="00311CA8" w:rsidRPr="007F6D29" w:rsidRDefault="00311CA8" w:rsidP="00E539CF">
                  <w:pPr>
                    <w:rPr>
                      <w:sz w:val="18"/>
                      <w:szCs w:val="18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55" style="position:absolute;left:0;text-align:left;margin-left:65.65pt;margin-top:280.9pt;width:114.65pt;height:55.4pt;z-index:251689984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55">
              <w:txbxContent>
                <w:p w:rsidR="00311CA8" w:rsidRPr="007F6D29" w:rsidRDefault="00311CA8" w:rsidP="00E539CF">
                  <w:pPr>
                    <w:rPr>
                      <w:sz w:val="18"/>
                      <w:szCs w:val="18"/>
                      <w:cs/>
                    </w:rPr>
                  </w:pPr>
                  <w:r w:rsidRPr="007F6D29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กลยุทธ์ 2.2 </w:t>
                  </w:r>
                  <w:r w:rsidRPr="007F6D2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เสริมสร้างความเข้มแข็งในการพัฒนาคุณภาพงานวิจัยที่เป็นที่ยอมรับระดับชาติและนานาชาติ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45.15pt;margin-top:275.7pt;width:785.2pt;height:0;z-index:251688960" o:connectortype="straight" strokecolor="#548dd4 [1951]" strokeweight="2.25pt">
            <v:stroke dashstyle="1 1"/>
            <v:shadow type="perspective" color="#4e6128 [1606]" opacity=".5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53" type="#_x0000_t32" style="position:absolute;left:0;text-align:left;margin-left:-42.35pt;margin-top:125.85pt;width:779.55pt;height:0;z-index:251687936" o:connectortype="straight" strokecolor="#548dd4 [1951]" strokeweight="2.25pt">
            <v:stroke dashstyle="1 1"/>
            <v:shadow type="perspective" color="#4e6128 [1606]" opacity=".5" offset="1pt" offset2="-3pt"/>
            <o:lock v:ext="edit" aspectratio="t"/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52" style="position:absolute;left:0;text-align:left;margin-left:632.65pt;margin-top:192.95pt;width:105.35pt;height:65.8pt;z-index:251686912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52">
              <w:txbxContent>
                <w:p w:rsidR="00311CA8" w:rsidRPr="00A26270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A262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</w:t>
                  </w:r>
                  <w:r w:rsidRPr="00A26270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5.5 </w:t>
                  </w:r>
                  <w:r w:rsidRPr="00A262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ส่งเสริมสภาพแวดล้อมบรรยากาศการพัฒนาบุคลากร เป็นสังคมแห่งการเรียนรู้</w:t>
                  </w:r>
                  <w:r w:rsidRPr="00A2627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A262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(</w:t>
                  </w:r>
                  <w:r w:rsidRPr="00A26270">
                    <w:rPr>
                      <w:rFonts w:ascii="TH SarabunPSK" w:hAnsi="TH SarabunPSK" w:cs="TH SarabunPSK"/>
                      <w:sz w:val="20"/>
                      <w:szCs w:val="20"/>
                    </w:rPr>
                    <w:t>Learning Organization)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51" style="position:absolute;left:0;text-align:left;margin-left:479pt;margin-top:192.95pt;width:150.2pt;height:65.8pt;z-index:251685888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51">
              <w:txbxContent>
                <w:p w:rsidR="00311CA8" w:rsidRPr="00A26270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A262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3.2 </w:t>
                  </w:r>
                  <w:r w:rsidRPr="00A2627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ส่งเสริมการบริการทางวิชาการที่สอดคล้องกับความต้องการของสังคมบนฐานความเชี่ยวชาญและเข้มแข็งของมหาวิทยาลัยราชภัฏ</w:t>
                  </w:r>
                  <w:r w:rsidR="00D5511B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A2627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จันทรเกษม</w:t>
                  </w:r>
                  <w:r w:rsidRPr="00A262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</w:t>
                  </w:r>
                  <w:r w:rsidRPr="00A2627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เพื่อให้ชุมชนและท้องถิ่นพึ่งพาตนเองได้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50" style="position:absolute;left:0;text-align:left;margin-left:358.35pt;margin-top:192.6pt;width:117.05pt;height:65.8pt;z-index:251684864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50">
              <w:txbxContent>
                <w:p w:rsidR="00311CA8" w:rsidRPr="00A26270" w:rsidRDefault="00311CA8" w:rsidP="00E539CF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A262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2.3 </w:t>
                  </w:r>
                  <w:r w:rsidRPr="00A2627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ส่งเสริมการนำผลการวิจัยไปใช้ประโยชน์เชิงวิชาการที่ส่งผลกระทบเชิงบวกต่อชุมชน</w:t>
                  </w:r>
                  <w:r w:rsidRPr="00A2627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</w:t>
                  </w:r>
                  <w:r w:rsidRPr="00A2627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และการ</w:t>
                  </w:r>
                </w:p>
                <w:p w:rsidR="00311CA8" w:rsidRPr="00A26270" w:rsidRDefault="00311CA8" w:rsidP="00E539CF">
                  <w:pPr>
                    <w:spacing w:after="0" w:line="240" w:lineRule="auto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A2627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ใช้ประโยชน์เชิงพาณิชย์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49" style="position:absolute;left:0;text-align:left;margin-left:229.95pt;margin-top:192.6pt;width:124.85pt;height:65.8pt;z-index:251683840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49">
              <w:txbxContent>
                <w:p w:rsidR="00311CA8" w:rsidRPr="00E15DBC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15DB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1.2 พัฒนาศักยภาพบุคลากรสายวิชาการ เป็นนักวิชาการ มีจิตวิญญาณความเป็นครู มีจิตอาสา ก้าวหน้าเทคโนโลยี เพื่อเป็น </w:t>
                  </w:r>
                  <w:r w:rsidRPr="00E15DBC">
                    <w:rPr>
                      <w:rFonts w:ascii="TH SarabunPSK" w:hAnsi="TH SarabunPSK" w:cs="TH SarabunPSK"/>
                      <w:sz w:val="20"/>
                      <w:szCs w:val="20"/>
                    </w:rPr>
                    <w:t>“</w:t>
                  </w:r>
                  <w:r w:rsidRPr="00E15DB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อาจารย์มืออาชีพ</w:t>
                  </w:r>
                  <w:r w:rsidRPr="00E15DBC">
                    <w:rPr>
                      <w:rFonts w:ascii="TH SarabunPSK" w:hAnsi="TH SarabunPSK" w:cs="TH SarabunPSK"/>
                      <w:sz w:val="20"/>
                      <w:szCs w:val="20"/>
                    </w:rPr>
                    <w:t>”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48" style="position:absolute;left:0;text-align:left;margin-left:65.65pt;margin-top:192.95pt;width:160.55pt;height:65.8pt;z-index:251682816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48">
              <w:txbxContent>
                <w:p w:rsidR="00311CA8" w:rsidRPr="00E15DBC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15DB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1.1 ปฏิรูปการเรียนรู้ พัฒนาหลักสูตร กระบวนการจัดการ การเรียนการสอนที่มุ่งพัฒนาสมรรถนะผู้เรียนเป็น </w:t>
                  </w:r>
                  <w:r w:rsidRPr="00E15DBC">
                    <w:rPr>
                      <w:rFonts w:ascii="TH SarabunPSK" w:hAnsi="TH SarabunPSK" w:cs="TH SarabunPSK"/>
                      <w:sz w:val="20"/>
                      <w:szCs w:val="20"/>
                    </w:rPr>
                    <w:t>“</w:t>
                  </w:r>
                  <w:r w:rsidRPr="00E15DB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บัณฑิตนักปฏิบัติ ซื่อสัตย์ อดทน มีจิตอาสา ก้าวหน้าเทคโนโลยี</w:t>
                  </w:r>
                  <w:r w:rsidRPr="00E15DBC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” </w:t>
                  </w:r>
                  <w:r w:rsidRPr="00E15DBC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ตามวิชาการ วิชาชีพ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47" type="#_x0000_t202" style="position:absolute;left:0;text-align:left;margin-left:-45.5pt;margin-top:280.9pt;width:34.25pt;height:125.9pt;z-index:251681792;mso-width-relative:margin;mso-height-relative:margin" fillcolor="#eaf1dd [662]" strokecolor="#1f497d [3215]">
            <o:lock v:ext="edit" aspectratio="t"/>
            <v:textbox style="layout-flow:vertical;mso-layout-flow-alt:bottom-to-top;mso-next-textbox:#_x0000_s1047">
              <w:txbxContent>
                <w:p w:rsidR="00311CA8" w:rsidRPr="00E45C26" w:rsidRDefault="00311CA8" w:rsidP="00E539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cs/>
                    </w:rPr>
                  </w:pPr>
                  <w:r w:rsidRPr="00E45C26">
                    <w:rPr>
                      <w:rFonts w:ascii="TH SarabunPSK" w:hAnsi="TH SarabunPSK" w:cs="TH SarabunPSK" w:hint="cs"/>
                      <w:b/>
                      <w:bCs/>
                      <w:sz w:val="36"/>
                      <w:cs/>
                    </w:rPr>
                    <w:t>มิติภาย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cs/>
                    </w:rPr>
                    <w:t>ใ</w:t>
                  </w:r>
                  <w:r w:rsidRPr="00E45C26">
                    <w:rPr>
                      <w:rFonts w:ascii="TH SarabunPSK" w:hAnsi="TH SarabunPSK" w:cs="TH SarabunPSK" w:hint="cs"/>
                      <w:b/>
                      <w:bCs/>
                      <w:sz w:val="36"/>
                      <w:cs/>
                    </w:rPr>
                    <w:t>น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46" type="#_x0000_t202" style="position:absolute;left:0;text-align:left;margin-left:-45.5pt;margin-top:133.15pt;width:34.25pt;height:125.9pt;z-index:251680768;mso-width-relative:margin;mso-height-relative:margin" fillcolor="#fde9d9 [665]" strokecolor="#1f497d [3215]">
            <o:lock v:ext="edit" aspectratio="t"/>
            <v:textbox style="layout-flow:vertical;mso-layout-flow-alt:bottom-to-top;mso-next-textbox:#_x0000_s1046">
              <w:txbxContent>
                <w:p w:rsidR="00311CA8" w:rsidRPr="00E45C26" w:rsidRDefault="00311CA8" w:rsidP="00E539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cs/>
                    </w:rPr>
                  </w:pPr>
                  <w:r w:rsidRPr="00E45C26">
                    <w:rPr>
                      <w:rFonts w:ascii="TH SarabunPSK" w:hAnsi="TH SarabunPSK" w:cs="TH SarabunPSK" w:hint="cs"/>
                      <w:b/>
                      <w:bCs/>
                      <w:sz w:val="36"/>
                      <w:cs/>
                    </w:rPr>
                    <w:t>มิติภายนอก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45" style="position:absolute;left:0;text-align:left;margin-left:636.75pt;margin-top:134.55pt;width:101.25pt;height:49.45pt;z-index:251679744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45">
              <w:txbxContent>
                <w:p w:rsidR="00311CA8" w:rsidRPr="00F802C4" w:rsidRDefault="00311CA8" w:rsidP="00E539CF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F802C4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กลยุทธ์ </w:t>
                  </w:r>
                  <w:r w:rsidRPr="003269F6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6.2 </w:t>
                  </w:r>
                  <w:r w:rsidRPr="003269F6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ส่งเสริมการพัฒนาครูและบุคลากรทางการศึกษาตามมาตรฐานวิชาชีพครูชั้นสูง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44" style="position:absolute;left:0;text-align:left;margin-left:540.85pt;margin-top:134.55pt;width:91.8pt;height:49.45pt;z-index:251678720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44">
              <w:txbxContent>
                <w:p w:rsidR="00311CA8" w:rsidRPr="00E45C26" w:rsidRDefault="00311CA8" w:rsidP="00E539CF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กลยุทธ์ 6.1 </w:t>
                  </w:r>
                  <w:r w:rsidRPr="00E45C26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</w:t>
                  </w: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E45C26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สืบสานแนวทางการพัฒนาชุมชน</w:t>
                  </w: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E45C26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สังคม</w:t>
                  </w: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 </w:t>
                  </w:r>
                  <w:r w:rsidRPr="00E45C26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ตามแนวทางพระราชดำริ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43" style="position:absolute;left:0;text-align:left;margin-left:428.85pt;margin-top:134.55pt;width:108.05pt;height:49.45pt;z-index:251677696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43">
              <w:txbxContent>
                <w:p w:rsidR="00311CA8" w:rsidRPr="00E45C26" w:rsidRDefault="00311CA8" w:rsidP="00E539CF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กลยุทธ์ </w:t>
                  </w: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</w:rPr>
                    <w:t>5</w:t>
                  </w: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.1 </w:t>
                  </w:r>
                  <w:r w:rsidRPr="00E45C26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พัฒนาคุณภาพการบริหารจัดการตามหลักธรรมาภิบาล เพื่อสร้างคุณค่าและเพิ่มประสิทธิภาพองค์กร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42" style="position:absolute;left:0;text-align:left;margin-left:352.2pt;margin-top:134.55pt;width:72.9pt;height:49.45pt;z-index:251676672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42">
              <w:txbxContent>
                <w:p w:rsidR="00311CA8" w:rsidRPr="00806254" w:rsidRDefault="00311CA8" w:rsidP="00E539CF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806254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 xml:space="preserve">กลยุทธ์ 4.1 </w:t>
                  </w:r>
                  <w:r w:rsidRPr="00806254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พัฒนาระบบบริหารจัดการด้านทำนุบำรุงศิลปวัฒนธรรม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41" style="position:absolute;left:0;text-align:left;margin-left:287.25pt;margin-top:134.55pt;width:61.05pt;height:49.45pt;z-index:251675648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41">
              <w:txbxContent>
                <w:p w:rsidR="00311CA8" w:rsidRPr="00E45C26" w:rsidRDefault="00311CA8" w:rsidP="00E539CF">
                  <w:pPr>
                    <w:spacing w:line="240" w:lineRule="auto"/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E45C26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 xml:space="preserve">กลยุทธ์ 3.1 </w:t>
                  </w:r>
                  <w:r w:rsidRPr="00E45C26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พัฒนาระบบบริหารจัดการด้านการบริการทางวิชาการ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40" style="position:absolute;left:0;text-align:left;margin-left:194.15pt;margin-top:133.85pt;width:89.05pt;height:50.15pt;z-index:251674624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40">
              <w:txbxContent>
                <w:p w:rsidR="00311CA8" w:rsidRPr="00E45C26" w:rsidRDefault="00311CA8" w:rsidP="00E539CF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กลยุทธ์ 2.4 ส่งเสริมความร่วมมือและเครือข่ายการวิจัย งานสร้างสรรค์ และนวัตกรรม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39" style="position:absolute;left:0;text-align:left;margin-left:65.65pt;margin-top:133.15pt;width:124.7pt;height:50.85pt;z-index:251673600" filled="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39">
              <w:txbxContent>
                <w:p w:rsidR="00311CA8" w:rsidRPr="00E45C26" w:rsidRDefault="00311CA8" w:rsidP="00E539CF">
                  <w:pPr>
                    <w:spacing w:line="240" w:lineRule="auto"/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กลยุทธ์ 1.4 พัฒนานักศึกษาตามอัตลักษณ์แ</w:t>
                  </w:r>
                  <w: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ละคุณลักษณะบัณฑิตที่พึงประสงค์ </w:t>
                  </w: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โดยสอดคล้องกับกรอบมาตรฐานคุณวุฒิระดับอุดมศึกษาแห่งชาติ (</w:t>
                  </w: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TQF) </w:t>
                  </w:r>
                  <w:r w:rsidRPr="00E45C26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และมีทักษะแห่งศตวรรษที่ 21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38" type="#_x0000_t202" style="position:absolute;left:0;text-align:left;margin-left:-6.1pt;margin-top:349.4pt;width:67.4pt;height:57.6pt;z-index:251672576;mso-width-relative:margin;mso-height-relative:margin" fillcolor="#eaf1dd [662]" strokecolor="#1f497d [3215]">
            <o:lock v:ext="edit" aspectratio="t"/>
            <v:textbox style="mso-next-textbox:#_x0000_s1038">
              <w:txbxContent>
                <w:p w:rsidR="00311CA8" w:rsidRPr="00E539CF" w:rsidRDefault="00311CA8" w:rsidP="00E539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2"/>
                    </w:rPr>
                  </w:pPr>
                  <w:r w:rsidRPr="00E539C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2"/>
                      <w:cs/>
                    </w:rPr>
                    <w:t>การพัฒนาองค์กรและ</w:t>
                  </w:r>
                </w:p>
                <w:p w:rsidR="00311CA8" w:rsidRPr="00E539CF" w:rsidRDefault="00311CA8" w:rsidP="00E539C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2"/>
                    </w:rPr>
                  </w:pPr>
                  <w:r w:rsidRPr="00E539C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2"/>
                      <w:cs/>
                    </w:rPr>
                    <w:t>การเรียนรู้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37" type="#_x0000_t202" style="position:absolute;left:0;text-align:left;margin-left:-6.5pt;margin-top:280.9pt;width:66.95pt;height:23.65pt;z-index:251671552;mso-width-relative:margin;mso-height-relative:margin" fillcolor="#eaf1dd [662]" strokecolor="#1f497d [3215]">
            <o:lock v:ext="edit" aspectratio="t"/>
            <v:textbox style="mso-next-textbox:#_x0000_s1037;mso-fit-shape-to-text:t">
              <w:txbxContent>
                <w:p w:rsidR="00311CA8" w:rsidRPr="00ED08F4" w:rsidRDefault="00311CA8" w:rsidP="00E539CF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24"/>
                      <w:cs/>
                    </w:rPr>
                    <w:t>ประสิทธิภาพ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shape id="_x0000_s1035" type="#_x0000_t202" style="position:absolute;left:0;text-align:left;margin-left:-7.35pt;margin-top:133.15pt;width:68.2pt;height:44.6pt;z-index:251669504;mso-width-relative:margin;mso-height-relative:margin" fillcolor="#fde9d9 [665]" strokecolor="#1f497d [3215]">
            <o:lock v:ext="edit" aspectratio="t"/>
            <v:textbox style="mso-next-textbox:#_x0000_s1035">
              <w:txbxContent>
                <w:p w:rsidR="00311CA8" w:rsidRPr="00B32620" w:rsidRDefault="00311CA8" w:rsidP="00E539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2"/>
                      <w:cs/>
                    </w:rPr>
                  </w:pPr>
                  <w:r w:rsidRPr="00B3262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2"/>
                      <w:cs/>
                    </w:rPr>
                    <w:t>ประสิทธิผล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2"/>
                      <w:cs/>
                    </w:rPr>
                    <w:t>ตามยุทธศาสตร์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oundrect id="_x0000_s1034" style="position:absolute;left:0;text-align:left;margin-left:-42.3pt;margin-top:-22.45pt;width:780.3pt;height:31.65pt;z-index:25166848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o:lock v:ext="edit" aspectratio="t"/>
            <v:textbox style="mso-next-textbox:#_x0000_s1034">
              <w:txbxContent>
                <w:p w:rsidR="00311CA8" w:rsidRPr="00E9747F" w:rsidRDefault="00311CA8" w:rsidP="00E539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9747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ปรัชญา “ความรู้ดี มีคุณธรรม นำชุมชนพัฒนา”</w:t>
                  </w:r>
                </w:p>
              </w:txbxContent>
            </v:textbox>
          </v:round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33" style="position:absolute;left:0;text-align:left;margin-left:484.7pt;margin-top:43.7pt;width:121.9pt;height:62.35pt;z-index:25166745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lock v:ext="edit" aspectratio="t"/>
            <v:textbox style="mso-next-textbox:#_x0000_s1033">
              <w:txbxContent>
                <w:p w:rsidR="00311CA8" w:rsidRPr="00E9747F" w:rsidRDefault="00311CA8" w:rsidP="00E539CF">
                  <w:pPr>
                    <w:spacing w:after="0" w:line="240" w:lineRule="auto"/>
                    <w:ind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9747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  <w:r w:rsidRPr="00E9747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 xml:space="preserve">ที่ </w:t>
                  </w:r>
                  <w:r w:rsidRPr="00E9747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5</w:t>
                  </w:r>
                </w:p>
                <w:p w:rsidR="00311CA8" w:rsidRPr="00E9747F" w:rsidRDefault="00311CA8" w:rsidP="00E539CF">
                  <w:pPr>
                    <w:spacing w:after="0" w:line="240" w:lineRule="auto"/>
                    <w:jc w:val="thaiDistribute"/>
                    <w:rPr>
                      <w:sz w:val="20"/>
                      <w:szCs w:val="20"/>
                      <w:cs/>
                    </w:rPr>
                  </w:pPr>
                  <w:r w:rsidRPr="00E9747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พัฒนาระบบบริหารจัดการตามหลัก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  </w:t>
                  </w:r>
                  <w:r w:rsidRPr="00E9747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ธรรมาภิบาลและการประกันคุณภาพการศึกษา</w:t>
                  </w:r>
                </w:p>
                <w:p w:rsidR="00311CA8" w:rsidRPr="00E9747F" w:rsidRDefault="00311CA8" w:rsidP="00E539CF">
                  <w:pPr>
                    <w:spacing w:after="0" w:line="240" w:lineRule="auto"/>
                    <w:ind w:hanging="142"/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9747F">
                    <w:rPr>
                      <w:rFonts w:ascii="TH SarabunPSK" w:hAnsi="TH SarabunPSK" w:cs="TH SarabunPSK"/>
                      <w:vanish/>
                      <w:sz w:val="20"/>
                      <w:szCs w:val="20"/>
                    </w:rPr>
                    <w:pgNum/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32" style="position:absolute;left:0;text-align:left;margin-left:353.5pt;margin-top:43.7pt;width:121.9pt;height:62.35pt;z-index:251666432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lock v:ext="edit" aspectratio="t"/>
            <v:textbox style="mso-next-textbox:#_x0000_s1032">
              <w:txbxContent>
                <w:p w:rsidR="00311CA8" w:rsidRPr="00E9747F" w:rsidRDefault="00311CA8" w:rsidP="00E539CF">
                  <w:pPr>
                    <w:spacing w:after="0" w:line="240" w:lineRule="auto"/>
                    <w:ind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9747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  <w:r w:rsidRPr="00E9747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 xml:space="preserve">ที่ </w:t>
                  </w:r>
                  <w:r w:rsidRPr="00E9747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4</w:t>
                  </w:r>
                </w:p>
                <w:p w:rsidR="00311CA8" w:rsidRPr="00E9747F" w:rsidRDefault="00311CA8" w:rsidP="00E539CF">
                  <w:pPr>
                    <w:keepNext/>
                    <w:pageBreakBefore/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9747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เป็นแหล่งเรียนรู้ด้านศิลปวัฒนธรรม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  </w:t>
                  </w:r>
                  <w:r w:rsidRPr="00E9747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ภูมิปัญญา และอนุรักษ์ความเป็นไทย</w:t>
                  </w:r>
                </w:p>
              </w:txbxContent>
            </v:textbox>
            <w10:wrap type="square"/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31" style="position:absolute;left:0;text-align:left;margin-left:616.1pt;margin-top:43.7pt;width:121.9pt;height:62.35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lock v:ext="edit" aspectratio="t"/>
            <v:textbox style="mso-next-textbox:#_x0000_s1031">
              <w:txbxContent>
                <w:p w:rsidR="00311CA8" w:rsidRPr="00E9747F" w:rsidRDefault="00311CA8" w:rsidP="00E539CF">
                  <w:pPr>
                    <w:spacing w:after="0" w:line="240" w:lineRule="auto"/>
                    <w:ind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9747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  <w:r w:rsidRPr="00E9747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 xml:space="preserve">ที่ </w:t>
                  </w:r>
                  <w:r w:rsidRPr="00E9747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6</w:t>
                  </w:r>
                </w:p>
                <w:p w:rsidR="00311CA8" w:rsidRPr="00E9747F" w:rsidRDefault="00311CA8" w:rsidP="00E539CF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9747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พัฒนาเอกลักษณ์มหาวิทยาลัยราชภัฏจันทรเกษมเพื่อการพัฒนาชุมชนและท้องถิ่น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30" style="position:absolute;left:0;text-align:left;margin-left:221.55pt;margin-top:43.7pt;width:121.9pt;height:62.35pt;z-index:2516643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lock v:ext="edit" aspectratio="t"/>
            <v:textbox style="mso-next-textbox:#_x0000_s1030">
              <w:txbxContent>
                <w:p w:rsidR="00311CA8" w:rsidRPr="00E9747F" w:rsidRDefault="00311CA8" w:rsidP="00E539CF">
                  <w:pPr>
                    <w:spacing w:after="0" w:line="240" w:lineRule="auto"/>
                    <w:ind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9747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  <w:r w:rsidRPr="00E9747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ที่ 3</w:t>
                  </w:r>
                </w:p>
                <w:p w:rsidR="00311CA8" w:rsidRPr="00E9747F" w:rsidRDefault="00311CA8" w:rsidP="00E539CF">
                  <w:pPr>
                    <w:spacing w:after="0" w:line="240" w:lineRule="auto"/>
                    <w:jc w:val="thaiDistribute"/>
                    <w:rPr>
                      <w:sz w:val="20"/>
                      <w:szCs w:val="20"/>
                      <w:cs/>
                    </w:rPr>
                  </w:pPr>
                  <w:r w:rsidRPr="00E9747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ส่งเสริมการบริการวิชาการเพื่อสร้างความเข้มแข็งให้กับชุมชนและสังคม</w:t>
                  </w:r>
                </w:p>
                <w:p w:rsidR="00311CA8" w:rsidRPr="00E9747F" w:rsidRDefault="00311CA8" w:rsidP="00E539CF">
                  <w:pPr>
                    <w:spacing w:after="0" w:line="240" w:lineRule="auto"/>
                    <w:ind w:hanging="142"/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9747F">
                    <w:rPr>
                      <w:rFonts w:ascii="TH SarabunPSK" w:hAnsi="TH SarabunPSK" w:cs="TH SarabunPSK"/>
                      <w:vanish/>
                      <w:sz w:val="20"/>
                      <w:szCs w:val="20"/>
                    </w:rPr>
                    <w:pgNum/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29" style="position:absolute;left:0;text-align:left;margin-left:90.4pt;margin-top:43.7pt;width:121.9pt;height:62.35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lock v:ext="edit" aspectratio="t"/>
            <v:textbox style="mso-next-textbox:#_x0000_s1029">
              <w:txbxContent>
                <w:p w:rsidR="00311CA8" w:rsidRPr="00E9747F" w:rsidRDefault="00311CA8" w:rsidP="00E539CF">
                  <w:pPr>
                    <w:spacing w:after="0" w:line="240" w:lineRule="auto"/>
                    <w:ind w:hanging="142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E9747F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ยุทธศาสตร์</w:t>
                  </w:r>
                  <w:r w:rsidRPr="00E9747F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</w:rPr>
                    <w:t>ที่ 2</w:t>
                  </w:r>
                </w:p>
                <w:p w:rsidR="00311CA8" w:rsidRPr="00E9747F" w:rsidRDefault="00311CA8" w:rsidP="00E539CF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E9747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ส่งเสริมความเป็นเลิศด้านงานวิจัย 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   </w:t>
                  </w:r>
                  <w:r w:rsidRPr="00E9747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งานสร้างสรรค์</w:t>
                  </w:r>
                  <w:r w:rsidRPr="00E9747F">
                    <w:rPr>
                      <w:rFonts w:ascii="TH SarabunPSK" w:hAnsi="TH SarabunPSK" w:cs="TH SarabunPSK"/>
                      <w:sz w:val="20"/>
                      <w:szCs w:val="20"/>
                    </w:rPr>
                    <w:t xml:space="preserve"> </w:t>
                  </w:r>
                  <w:r w:rsidRPr="00E9747F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และนวัตกรรมที่ตอบสนองความต้องการของสังคม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ect id="_x0000_s1028" style="position:absolute;left:0;text-align:left;margin-left:-41.85pt;margin-top:43.7pt;width:121.9pt;height:62.35pt;z-index:251662336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o:lock v:ext="edit" aspectratio="t"/>
            <v:textbox style="mso-next-textbox:#_x0000_s1028">
              <w:txbxContent>
                <w:p w:rsidR="00311CA8" w:rsidRPr="00052B68" w:rsidRDefault="00311CA8" w:rsidP="00E539CF">
                  <w:pPr>
                    <w:spacing w:after="0" w:line="240" w:lineRule="auto"/>
                    <w:ind w:hanging="142"/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</w:rPr>
                  </w:pPr>
                  <w:r w:rsidRPr="00052B68"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cs/>
                    </w:rPr>
                    <w:t>ยุทธศาสตร์</w:t>
                  </w:r>
                  <w:r w:rsidRPr="00052B68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cs/>
                    </w:rPr>
                    <w:t>ที่ 1</w:t>
                  </w:r>
                </w:p>
                <w:p w:rsidR="00311CA8" w:rsidRPr="00052B68" w:rsidRDefault="00311CA8" w:rsidP="00E539CF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052B68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เป็นแหล่งเรียนรู้ตลอดชีวิต และผลิตบัณฑิตให้มีคุณภาพสอดคล้องกับความต้องการของประเทศ  เป็นส่วนร่วมในการพัฒนาท้องถิ่นและสังคมโลก</w:t>
                  </w:r>
                </w:p>
              </w:txbxContent>
            </v:textbox>
          </v:rect>
        </w:pict>
      </w:r>
      <w:r>
        <w:rPr>
          <w:rFonts w:ascii="TH Sarabun New" w:hAnsi="TH Sarabun New" w:cs="TH Sarabun New"/>
          <w:noProof/>
          <w:sz w:val="32"/>
          <w:szCs w:val="32"/>
        </w:rPr>
        <w:pict>
          <v:roundrect id="_x0000_s1027" style="position:absolute;left:0;text-align:left;margin-left:-42.3pt;margin-top:12.4pt;width:780.3pt;height:27.85pt;z-index:25166131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o:lock v:ext="edit" aspectratio="t"/>
            <v:textbox style="mso-next-textbox:#_x0000_s1027">
              <w:txbxContent>
                <w:p w:rsidR="00311CA8" w:rsidRPr="00E9747F" w:rsidRDefault="00311CA8" w:rsidP="00E539C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E9747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วิสัยทัศน์</w:t>
                  </w:r>
                  <w:r w:rsidRPr="00E9747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“</w:t>
                  </w:r>
                  <w:r w:rsidRPr="00E9747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เป็นแหล่งเรียนรู้ </w:t>
                  </w:r>
                  <w:r w:rsidRPr="00E9747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E9747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พัฒนาภูมิปัญญา </w:t>
                  </w:r>
                  <w:r w:rsidRPr="00E9747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พร้อมรับประชาคมอาเซียนและโลกาภิวัตน์”</w:t>
                  </w:r>
                </w:p>
              </w:txbxContent>
            </v:textbox>
          </v:roundrect>
        </w:pict>
      </w:r>
    </w:p>
    <w:tbl>
      <w:tblPr>
        <w:tblW w:w="9987" w:type="dxa"/>
        <w:tblInd w:w="94" w:type="dxa"/>
        <w:tblLayout w:type="fixed"/>
        <w:tblLook w:val="04A0"/>
      </w:tblPr>
      <w:tblGrid>
        <w:gridCol w:w="318"/>
        <w:gridCol w:w="1539"/>
        <w:gridCol w:w="587"/>
        <w:gridCol w:w="1236"/>
        <w:gridCol w:w="686"/>
        <w:gridCol w:w="3191"/>
        <w:gridCol w:w="1180"/>
        <w:gridCol w:w="1250"/>
      </w:tblGrid>
      <w:tr w:rsidR="00C36545" w:rsidRPr="007632D2" w:rsidTr="00311CA8">
        <w:trPr>
          <w:trHeight w:val="570"/>
        </w:trPr>
        <w:tc>
          <w:tcPr>
            <w:tcW w:w="9987" w:type="dxa"/>
            <w:gridSpan w:val="8"/>
            <w:tcBorders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๕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.ประเด็นยุทธศาสตร์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เป้าประสงค์ ตัวชี้วัดและค่าเป้าหมาย</w:t>
            </w:r>
          </w:p>
        </w:tc>
      </w:tr>
      <w:tr w:rsidR="00C36545" w:rsidRPr="007632D2" w:rsidTr="00311CA8">
        <w:trPr>
          <w:trHeight w:val="435"/>
        </w:trPr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435"/>
        </w:trPr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C36545" w:rsidRPr="007632D2" w:rsidTr="00311CA8">
        <w:trPr>
          <w:trHeight w:val="435"/>
        </w:trPr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๒๕๕๕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๒๕๕๖</w:t>
            </w:r>
          </w:p>
        </w:tc>
      </w:tr>
      <w:tr w:rsidR="00C36545" w:rsidRPr="007632D2" w:rsidTr="00311CA8">
        <w:trPr>
          <w:trHeight w:val="87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tabs>
                <w:tab w:val="left" w:pos="201"/>
              </w:tabs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tabs>
                <w:tab w:val="left" w:pos="3112"/>
              </w:tabs>
              <w:spacing w:after="0" w:line="240" w:lineRule="auto"/>
              <w:ind w:right="13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……………………………......................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87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……………………………........................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87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74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87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……………………………....................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87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870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35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color w:val="0000FF"/>
                <w:sz w:val="32"/>
                <w:szCs w:val="32"/>
              </w:rPr>
              <w:t> </w:t>
            </w:r>
          </w:p>
        </w:tc>
      </w:tr>
    </w:tbl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  <w:sectPr w:rsidR="00C36545" w:rsidRPr="007632D2" w:rsidSect="00311CA8">
          <w:pgSz w:w="11906" w:h="16838"/>
          <w:pgMar w:top="1440" w:right="1440" w:bottom="992" w:left="1440" w:header="708" w:footer="0" w:gutter="0"/>
          <w:pgNumType w:fmt="thaiNumbers" w:start="20"/>
          <w:cols w:space="708"/>
          <w:docGrid w:linePitch="360"/>
        </w:sectPr>
      </w:pPr>
    </w:p>
    <w:tbl>
      <w:tblPr>
        <w:tblW w:w="15480" w:type="dxa"/>
        <w:jc w:val="center"/>
        <w:tblInd w:w="-612" w:type="dxa"/>
        <w:tblLayout w:type="fixed"/>
        <w:tblLook w:val="04A0"/>
      </w:tblPr>
      <w:tblGrid>
        <w:gridCol w:w="360"/>
        <w:gridCol w:w="1620"/>
        <w:gridCol w:w="556"/>
        <w:gridCol w:w="1954"/>
        <w:gridCol w:w="1900"/>
        <w:gridCol w:w="751"/>
        <w:gridCol w:w="2399"/>
        <w:gridCol w:w="864"/>
        <w:gridCol w:w="2085"/>
        <w:gridCol w:w="1277"/>
        <w:gridCol w:w="1714"/>
      </w:tblGrid>
      <w:tr w:rsidR="00C36545" w:rsidRPr="007632D2" w:rsidTr="00311CA8">
        <w:trPr>
          <w:trHeight w:val="570"/>
          <w:jc w:val="center"/>
        </w:trPr>
        <w:tc>
          <w:tcPr>
            <w:tcW w:w="15480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F2EC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๖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รายละเอียดแผนปฏิบัติราชการประจำปีงบประมาณ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พ.ศ. </w:t>
            </w:r>
            <w:r w:rsidR="005B70F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</w:tr>
      <w:tr w:rsidR="00C36545" w:rsidRPr="007632D2" w:rsidTr="00311CA8">
        <w:trPr>
          <w:trHeight w:val="435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ประเด็นยุทธศาสตร์/เป้าประสงค์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กลยุทธ์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ตัวชี้วัดความสำเร็จของโครงการ</w:t>
            </w: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งาน / โครงการ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ความสอดคล้องและเชื่อมโยง*</w:t>
            </w:r>
          </w:p>
        </w:tc>
      </w:tr>
      <w:tr w:rsidR="00C36545" w:rsidRPr="007632D2" w:rsidTr="00311CA8">
        <w:trPr>
          <w:trHeight w:val="885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37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34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…………………………….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360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3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</w:t>
            </w: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0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435"/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C36545" w:rsidRDefault="00C36545" w:rsidP="00C36545">
      <w:pPr>
        <w:pStyle w:val="a4"/>
        <w:ind w:hanging="720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ความสอดคล้องและเชื่อมโยงให้ระบุความเชื่อมโยงระหว่างกลยุทธ์ของมหาวิทยาลัย ผลการประเมินต่างๆ และอื่นๆ ที่เกี่ยวข้องประกอบการจัดทำ งาน/โครงการ</w:t>
      </w:r>
    </w:p>
    <w:p w:rsidR="00C36545" w:rsidRPr="00A63468" w:rsidRDefault="00C36545" w:rsidP="00C36545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A6346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๒.๗.</w:t>
      </w:r>
      <w:r w:rsidR="003F2EC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63468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งบประมาณที่ใช้ตามแผน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ปฏิบัติ</w:t>
      </w:r>
      <w:r w:rsidRPr="00A63468">
        <w:rPr>
          <w:rFonts w:ascii="TH Sarabun New" w:hAnsi="TH Sarabun New" w:cs="TH Sarabun New"/>
          <w:b/>
          <w:bCs/>
          <w:sz w:val="32"/>
          <w:szCs w:val="32"/>
          <w:cs/>
        </w:rPr>
        <w:t>ราชการประจำปีงบประมาณ พ.ศ.</w:t>
      </w:r>
      <w:r w:rsidR="005B70F1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</w:t>
      </w:r>
      <w:r w:rsidRPr="00A6346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จำแนกตามประเด็นยุทธศาสตร์ และประเภทงบรายจ่าย</w:t>
      </w:r>
    </w:p>
    <w:p w:rsidR="00C36545" w:rsidRDefault="00C36545" w:rsidP="00C36545">
      <w:pPr>
        <w:pStyle w:val="a4"/>
        <w:rPr>
          <w:rFonts w:ascii="TH Sarabun New" w:hAnsi="TH Sarabun New" w:cs="TH Sarabun New"/>
          <w:sz w:val="32"/>
          <w:szCs w:val="32"/>
        </w:rPr>
      </w:pPr>
    </w:p>
    <w:tbl>
      <w:tblPr>
        <w:tblW w:w="14777" w:type="dxa"/>
        <w:jc w:val="center"/>
        <w:tblInd w:w="91" w:type="dxa"/>
        <w:tblLayout w:type="fixed"/>
        <w:tblLook w:val="04A0"/>
      </w:tblPr>
      <w:tblGrid>
        <w:gridCol w:w="369"/>
        <w:gridCol w:w="2798"/>
        <w:gridCol w:w="1620"/>
        <w:gridCol w:w="1080"/>
        <w:gridCol w:w="1170"/>
        <w:gridCol w:w="1408"/>
        <w:gridCol w:w="1189"/>
        <w:gridCol w:w="1183"/>
        <w:gridCol w:w="1620"/>
        <w:gridCol w:w="1116"/>
        <w:gridCol w:w="1224"/>
      </w:tblGrid>
      <w:tr w:rsidR="00C36545" w:rsidRPr="007632D2" w:rsidTr="00311CA8">
        <w:trPr>
          <w:trHeight w:val="480"/>
          <w:jc w:val="center"/>
        </w:trPr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5B70F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ที่ได้รับจัดสรร (ล้านบาท) ในปีงบประมาณ พ.ศ. </w:t>
            </w:r>
            <w:r w:rsidR="005B70F1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...............</w:t>
            </w:r>
          </w:p>
        </w:tc>
      </w:tr>
      <w:tr w:rsidR="00C36545" w:rsidRPr="007632D2" w:rsidTr="00311CA8">
        <w:trPr>
          <w:trHeight w:val="512"/>
          <w:jc w:val="center"/>
        </w:trPr>
        <w:tc>
          <w:tcPr>
            <w:tcW w:w="31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คณะ / หน่วยงาน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เงินแผ่นดิน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</w:tr>
      <w:tr w:rsidR="00C36545" w:rsidRPr="007632D2" w:rsidTr="00311CA8">
        <w:trPr>
          <w:trHeight w:val="480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36545" w:rsidRPr="007632D2" w:rsidRDefault="00C36545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๒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๓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๔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.............................................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</w:t>
            </w:r>
          </w:p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C36545" w:rsidRPr="007632D2" w:rsidTr="00311CA8">
        <w:trPr>
          <w:trHeight w:val="405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๗</w:t>
            </w:r>
          </w:p>
          <w:p w:rsidR="00C36545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45" w:rsidRPr="007632D2" w:rsidRDefault="00C36545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C36545" w:rsidRPr="007632D2" w:rsidRDefault="00C36545" w:rsidP="00C36545">
      <w:pPr>
        <w:pStyle w:val="a4"/>
        <w:rPr>
          <w:rFonts w:ascii="TH Sarabun New" w:hAnsi="TH Sarabun New" w:cs="TH Sarabun New"/>
          <w:sz w:val="32"/>
          <w:szCs w:val="32"/>
          <w:cs/>
        </w:rPr>
        <w:sectPr w:rsidR="00C36545" w:rsidRPr="007632D2" w:rsidSect="00311CA8">
          <w:pgSz w:w="16838" w:h="11906" w:orient="landscape"/>
          <w:pgMar w:top="1440" w:right="992" w:bottom="1440" w:left="1440" w:header="709" w:footer="0" w:gutter="0"/>
          <w:pgNumType w:fmt="thaiNumbers" w:start="21"/>
          <w:cols w:space="708"/>
          <w:docGrid w:linePitch="360"/>
        </w:sectPr>
      </w:pPr>
    </w:p>
    <w:p w:rsidR="00C36545" w:rsidRPr="007632D2" w:rsidRDefault="00C36545" w:rsidP="00C36545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rPr>
          <w:rFonts w:ascii="TH Sarabun New" w:hAnsi="TH Sarabun New" w:cs="TH Sarabun New"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C36545" w:rsidRPr="007632D2" w:rsidRDefault="00C36545" w:rsidP="00C36545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CA0B78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160"/>
          <w:szCs w:val="160"/>
        </w:rPr>
      </w:pPr>
      <w:r w:rsidRPr="00CA0B78">
        <w:rPr>
          <w:rFonts w:ascii="TH Sarabun New" w:hAnsi="TH Sarabun New" w:cs="TH Sarabun New"/>
          <w:b/>
          <w:bCs/>
          <w:sz w:val="160"/>
          <w:szCs w:val="160"/>
          <w:cs/>
        </w:rPr>
        <w:t>ภาคผนวก</w:t>
      </w: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Default="00C36545" w:rsidP="00C36545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7632D2" w:rsidRDefault="00C36545" w:rsidP="00C36545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C36545" w:rsidRPr="003D0E4D" w:rsidRDefault="00C36545" w:rsidP="00C36545">
      <w:pPr>
        <w:pStyle w:val="a4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A0B78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ภาคผนวก ก.</w:t>
      </w:r>
    </w:p>
    <w:tbl>
      <w:tblPr>
        <w:tblW w:w="9691" w:type="dxa"/>
        <w:jc w:val="center"/>
        <w:tblInd w:w="91" w:type="dxa"/>
        <w:tblLook w:val="04A0"/>
      </w:tblPr>
      <w:tblGrid>
        <w:gridCol w:w="4695"/>
        <w:gridCol w:w="4996"/>
      </w:tblGrid>
      <w:tr w:rsidR="00274238" w:rsidRPr="007632D2" w:rsidTr="00311CA8">
        <w:trPr>
          <w:trHeight w:val="660"/>
          <w:jc w:val="center"/>
        </w:trPr>
        <w:tc>
          <w:tcPr>
            <w:tcW w:w="96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9CCFF"/>
            <w:hideMark/>
          </w:tcPr>
          <w:p w:rsidR="00274238" w:rsidRDefault="00274238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การ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เชื่อมโยงแผน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กลยุทธ์มหาวิทยาลัยราชภัฏจันทรเกษม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๒๕๕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๖๐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  <w:p w:rsidR="00274238" w:rsidRPr="007632D2" w:rsidRDefault="00274238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และแผนปฏิบัติราชการประจำปีงบประมาณ พ.ศ.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๒๕๕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คณะ/หน่วยงาน...............</w:t>
            </w:r>
          </w:p>
        </w:tc>
      </w:tr>
      <w:tr w:rsidR="00274238" w:rsidRPr="007632D2" w:rsidTr="00311CA8">
        <w:trPr>
          <w:trHeight w:val="450"/>
          <w:jc w:val="center"/>
        </w:trPr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38" w:rsidRPr="007632D2" w:rsidRDefault="00274238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38" w:rsidRPr="007632D2" w:rsidRDefault="00274238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74238" w:rsidRPr="007632D2" w:rsidTr="00311CA8">
        <w:trPr>
          <w:trHeight w:val="480"/>
          <w:jc w:val="center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4238" w:rsidRDefault="00274238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แผน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กลยุทธ์มหาวิทยาลัยราชภัฏจันทรเกษม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74238" w:rsidRPr="007632D2" w:rsidRDefault="00274238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๒๕๕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- 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๒๕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๖๐</w:t>
            </w:r>
          </w:p>
        </w:tc>
        <w:tc>
          <w:tcPr>
            <w:tcW w:w="4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4238" w:rsidRPr="007632D2" w:rsidRDefault="00274238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แผนปฏิบัติราชการ ประจำปีงบประมาณ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พ.ศ.</w:t>
            </w:r>
            <w:r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๒๕๕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>๖</w:t>
            </w:r>
          </w:p>
        </w:tc>
      </w:tr>
      <w:tr w:rsidR="00274238" w:rsidRPr="007632D2" w:rsidTr="00311CA8">
        <w:trPr>
          <w:trHeight w:val="480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4238" w:rsidRPr="007632D2" w:rsidRDefault="00274238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4238" w:rsidRPr="007632D2" w:rsidRDefault="00274238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คณะ/หน่วยงาน</w:t>
            </w:r>
          </w:p>
        </w:tc>
      </w:tr>
      <w:tr w:rsidR="00274238" w:rsidRPr="007632D2" w:rsidTr="00311CA8">
        <w:trPr>
          <w:trHeight w:val="480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4238" w:rsidRPr="007632D2" w:rsidRDefault="00274238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 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74238" w:rsidRPr="007632D2" w:rsidRDefault="00274238" w:rsidP="00311C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632D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</w:tr>
      <w:tr w:rsidR="00274238" w:rsidRPr="007632D2" w:rsidTr="00311CA8">
        <w:trPr>
          <w:trHeight w:val="495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38" w:rsidRDefault="00274238" w:rsidP="00D149F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. </w:t>
            </w:r>
          </w:p>
          <w:p w:rsidR="0061347B" w:rsidRPr="007632D2" w:rsidRDefault="0061347B" w:rsidP="00D149F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38" w:rsidRPr="007632D2" w:rsidRDefault="00274238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4238" w:rsidRPr="007632D2" w:rsidTr="00311CA8">
        <w:trPr>
          <w:trHeight w:val="495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38" w:rsidRDefault="00274238" w:rsidP="00D149F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. </w:t>
            </w:r>
          </w:p>
          <w:p w:rsidR="0061347B" w:rsidRPr="007632D2" w:rsidRDefault="0061347B" w:rsidP="00D149F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38" w:rsidRPr="007632D2" w:rsidRDefault="00274238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74238" w:rsidRPr="007632D2" w:rsidTr="00311CA8">
        <w:trPr>
          <w:trHeight w:val="975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38" w:rsidRPr="007632D2" w:rsidRDefault="00274238" w:rsidP="00D149F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38" w:rsidRPr="007632D2" w:rsidRDefault="00274238" w:rsidP="00311CA8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61347B" w:rsidRPr="007632D2" w:rsidTr="00311CA8">
        <w:trPr>
          <w:trHeight w:val="975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347B" w:rsidRDefault="0061347B" w:rsidP="00D149F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347B" w:rsidRPr="007632D2" w:rsidRDefault="0061347B" w:rsidP="00311CA8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74238" w:rsidRPr="007632D2" w:rsidTr="00311CA8">
        <w:trPr>
          <w:trHeight w:val="435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38" w:rsidRDefault="00274238" w:rsidP="00D149F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. </w:t>
            </w:r>
          </w:p>
          <w:p w:rsidR="0061347B" w:rsidRPr="007632D2" w:rsidRDefault="0061347B" w:rsidP="00D149F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38" w:rsidRPr="007632D2" w:rsidRDefault="00274238" w:rsidP="00311C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74238" w:rsidRPr="007632D2" w:rsidTr="00311CA8">
        <w:trPr>
          <w:trHeight w:val="450"/>
          <w:jc w:val="center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38" w:rsidRDefault="00274238" w:rsidP="00D149F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7632D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. </w:t>
            </w:r>
          </w:p>
          <w:p w:rsidR="0061347B" w:rsidRPr="007632D2" w:rsidRDefault="0061347B" w:rsidP="00D149F1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38" w:rsidRPr="007632D2" w:rsidRDefault="00274238" w:rsidP="00311CA8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C36545" w:rsidRDefault="00C36545" w:rsidP="00267495"/>
    <w:p w:rsidR="005F2AD2" w:rsidRDefault="005F2AD2" w:rsidP="00267495"/>
    <w:p w:rsidR="005F2AD2" w:rsidRDefault="005F2AD2" w:rsidP="00267495"/>
    <w:p w:rsidR="005F2AD2" w:rsidRDefault="005F2AD2" w:rsidP="00267495"/>
    <w:p w:rsidR="005F2AD2" w:rsidRDefault="005F2AD2" w:rsidP="00267495"/>
    <w:sectPr w:rsidR="005F2AD2" w:rsidSect="007165A6">
      <w:type w:val="continuous"/>
      <w:pgSz w:w="11906" w:h="16838" w:code="9"/>
      <w:pgMar w:top="1440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47" w:rsidRDefault="00604347" w:rsidP="00704654">
      <w:pPr>
        <w:spacing w:after="0" w:line="240" w:lineRule="auto"/>
      </w:pPr>
      <w:r>
        <w:separator/>
      </w:r>
    </w:p>
  </w:endnote>
  <w:endnote w:type="continuationSeparator" w:id="1">
    <w:p w:rsidR="00604347" w:rsidRDefault="00604347" w:rsidP="0070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464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11CA8" w:rsidRPr="00704654" w:rsidRDefault="00700550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70465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311CA8" w:rsidRPr="0070465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7046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E3A27" w:rsidRPr="001E3A27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7046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11CA8" w:rsidRDefault="00311C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47" w:rsidRDefault="00604347" w:rsidP="00704654">
      <w:pPr>
        <w:spacing w:after="0" w:line="240" w:lineRule="auto"/>
      </w:pPr>
      <w:r>
        <w:separator/>
      </w:r>
    </w:p>
  </w:footnote>
  <w:footnote w:type="continuationSeparator" w:id="1">
    <w:p w:rsidR="00604347" w:rsidRDefault="00604347" w:rsidP="00704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FBC"/>
    <w:multiLevelType w:val="hybridMultilevel"/>
    <w:tmpl w:val="5380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2989"/>
    <w:multiLevelType w:val="multilevel"/>
    <w:tmpl w:val="DCE87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thaiNumbers"/>
      <w:lvlText w:val="๒.%2"/>
      <w:lvlJc w:val="left"/>
      <w:pPr>
        <w:ind w:left="67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  <w:color w:val="000000"/>
      </w:rPr>
    </w:lvl>
  </w:abstractNum>
  <w:abstractNum w:abstractNumId="2">
    <w:nsid w:val="07D4765B"/>
    <w:multiLevelType w:val="multilevel"/>
    <w:tmpl w:val="5900DC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thaiNumbers"/>
      <w:lvlText w:val="๗.%2"/>
      <w:lvlJc w:val="left"/>
      <w:pPr>
        <w:ind w:left="81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  <w:b w:val="0"/>
      </w:rPr>
    </w:lvl>
  </w:abstractNum>
  <w:abstractNum w:abstractNumId="3">
    <w:nsid w:val="0A4A647B"/>
    <w:multiLevelType w:val="hybridMultilevel"/>
    <w:tmpl w:val="0C24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E45AE"/>
    <w:multiLevelType w:val="hybridMultilevel"/>
    <w:tmpl w:val="B3F2DB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E057B5"/>
    <w:multiLevelType w:val="hybridMultilevel"/>
    <w:tmpl w:val="C4966536"/>
    <w:lvl w:ilvl="0" w:tplc="30AA372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D4304F7"/>
    <w:multiLevelType w:val="hybridMultilevel"/>
    <w:tmpl w:val="3078CC54"/>
    <w:lvl w:ilvl="0" w:tplc="926488A2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2354096"/>
    <w:multiLevelType w:val="hybridMultilevel"/>
    <w:tmpl w:val="250A4806"/>
    <w:lvl w:ilvl="0" w:tplc="608AF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14C7F"/>
    <w:multiLevelType w:val="hybridMultilevel"/>
    <w:tmpl w:val="328A27C2"/>
    <w:lvl w:ilvl="0" w:tplc="0810B836">
      <w:start w:val="1"/>
      <w:numFmt w:val="decimal"/>
      <w:lvlText w:val="(%1)"/>
      <w:lvlJc w:val="left"/>
      <w:pPr>
        <w:ind w:left="862" w:hanging="360"/>
      </w:pPr>
      <w:rPr>
        <w:rFonts w:ascii="Angsana New" w:hAnsi="Angsana New" w:cs="Angsan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CEC4F85"/>
    <w:multiLevelType w:val="hybridMultilevel"/>
    <w:tmpl w:val="C708FDDC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DEF04E7"/>
    <w:multiLevelType w:val="hybridMultilevel"/>
    <w:tmpl w:val="9558EFE6"/>
    <w:lvl w:ilvl="0" w:tplc="00D8A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61E55"/>
    <w:multiLevelType w:val="multilevel"/>
    <w:tmpl w:val="52B67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12">
    <w:nsid w:val="1E5D1BF2"/>
    <w:multiLevelType w:val="hybridMultilevel"/>
    <w:tmpl w:val="A4887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EE0C0F"/>
    <w:multiLevelType w:val="hybridMultilevel"/>
    <w:tmpl w:val="27E4BC6E"/>
    <w:lvl w:ilvl="0" w:tplc="47EA2C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651195"/>
    <w:multiLevelType w:val="hybridMultilevel"/>
    <w:tmpl w:val="C4AC8122"/>
    <w:lvl w:ilvl="0" w:tplc="70C0F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7E0E69"/>
    <w:multiLevelType w:val="multilevel"/>
    <w:tmpl w:val="20189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thaiNumbers"/>
      <w:lvlText w:val="๑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>
    <w:nsid w:val="2AD15357"/>
    <w:multiLevelType w:val="hybridMultilevel"/>
    <w:tmpl w:val="F8A8FD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B0CE74C">
      <w:start w:val="1"/>
      <w:numFmt w:val="decimal"/>
      <w:lvlText w:val="%2)"/>
      <w:lvlJc w:val="left"/>
      <w:pPr>
        <w:ind w:left="1440" w:hanging="360"/>
      </w:pPr>
      <w:rPr>
        <w:rFonts w:ascii="EucrosiaUPC" w:hAnsi="EucrosiaUPC" w:cs="EucrosiaUPC" w:hint="default"/>
      </w:rPr>
    </w:lvl>
    <w:lvl w:ilvl="2" w:tplc="0810B836">
      <w:start w:val="1"/>
      <w:numFmt w:val="decimal"/>
      <w:lvlText w:val="(%3)"/>
      <w:lvlJc w:val="left"/>
      <w:pPr>
        <w:ind w:left="644" w:hanging="360"/>
      </w:pPr>
      <w:rPr>
        <w:rFonts w:ascii="Angsana New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AC7134"/>
    <w:multiLevelType w:val="hybridMultilevel"/>
    <w:tmpl w:val="517685A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0E1A9A"/>
    <w:multiLevelType w:val="hybridMultilevel"/>
    <w:tmpl w:val="E9227F52"/>
    <w:lvl w:ilvl="0" w:tplc="4768DFA2">
      <w:start w:val="5"/>
      <w:numFmt w:val="bullet"/>
      <w:lvlText w:val="-"/>
      <w:lvlJc w:val="left"/>
      <w:pPr>
        <w:ind w:left="278" w:hanging="360"/>
      </w:pPr>
      <w:rPr>
        <w:rFonts w:ascii="Angsana New" w:eastAsia="AngsanaNew" w:hAnsi="Angsana New" w:cs="EucrosiaUPC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9">
    <w:nsid w:val="3D9C5284"/>
    <w:multiLevelType w:val="hybridMultilevel"/>
    <w:tmpl w:val="C76281F6"/>
    <w:lvl w:ilvl="0" w:tplc="2FA63A8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2015A3D"/>
    <w:multiLevelType w:val="hybridMultilevel"/>
    <w:tmpl w:val="9C70FBBC"/>
    <w:lvl w:ilvl="0" w:tplc="4FB08FE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26E3CBE"/>
    <w:multiLevelType w:val="hybridMultilevel"/>
    <w:tmpl w:val="CE3A0C32"/>
    <w:lvl w:ilvl="0" w:tplc="3D789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76751"/>
    <w:multiLevelType w:val="hybridMultilevel"/>
    <w:tmpl w:val="CE808B86"/>
    <w:lvl w:ilvl="0" w:tplc="2FA63A80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>
    <w:nsid w:val="46823AA5"/>
    <w:multiLevelType w:val="multilevel"/>
    <w:tmpl w:val="4CEEBDAE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thaiNumbers"/>
      <w:lvlText w:val="๙.%2"/>
      <w:lvlJc w:val="left"/>
      <w:pPr>
        <w:ind w:left="39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61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038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eastAsia="Times New Roman" w:hint="default"/>
        <w:b w:val="0"/>
      </w:rPr>
    </w:lvl>
  </w:abstractNum>
  <w:abstractNum w:abstractNumId="24">
    <w:nsid w:val="46DB0137"/>
    <w:multiLevelType w:val="hybridMultilevel"/>
    <w:tmpl w:val="7F9260B0"/>
    <w:lvl w:ilvl="0" w:tplc="B6161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72860"/>
    <w:multiLevelType w:val="hybridMultilevel"/>
    <w:tmpl w:val="3BD2433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5952E9"/>
    <w:multiLevelType w:val="hybridMultilevel"/>
    <w:tmpl w:val="FD369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44C21"/>
    <w:multiLevelType w:val="hybridMultilevel"/>
    <w:tmpl w:val="8576A45A"/>
    <w:lvl w:ilvl="0" w:tplc="BDB449A8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4DCC5FC8"/>
    <w:multiLevelType w:val="hybridMultilevel"/>
    <w:tmpl w:val="8F52A31A"/>
    <w:lvl w:ilvl="0" w:tplc="2FA63A8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894960"/>
    <w:multiLevelType w:val="multilevel"/>
    <w:tmpl w:val="6C1854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thaiNumbers"/>
      <w:lvlText w:val="๖.%2"/>
      <w:lvlJc w:val="left"/>
      <w:pPr>
        <w:ind w:left="81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  <w:b w:val="0"/>
      </w:rPr>
    </w:lvl>
  </w:abstractNum>
  <w:abstractNum w:abstractNumId="30">
    <w:nsid w:val="51D813D4"/>
    <w:multiLevelType w:val="hybridMultilevel"/>
    <w:tmpl w:val="BE8C89B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5770C63"/>
    <w:multiLevelType w:val="hybridMultilevel"/>
    <w:tmpl w:val="0BBC7788"/>
    <w:lvl w:ilvl="0" w:tplc="421CA40E">
      <w:start w:val="1"/>
      <w:numFmt w:val="decimal"/>
      <w:lvlText w:val="(%1)"/>
      <w:lvlJc w:val="left"/>
      <w:pPr>
        <w:ind w:left="7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972AF"/>
    <w:multiLevelType w:val="hybridMultilevel"/>
    <w:tmpl w:val="69C291E2"/>
    <w:lvl w:ilvl="0" w:tplc="1D1C321A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8732A"/>
    <w:multiLevelType w:val="hybridMultilevel"/>
    <w:tmpl w:val="2E7CC690"/>
    <w:lvl w:ilvl="0" w:tplc="1D581EF0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65B93BAE"/>
    <w:multiLevelType w:val="multilevel"/>
    <w:tmpl w:val="E5AA66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81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</w:rPr>
    </w:lvl>
  </w:abstractNum>
  <w:abstractNum w:abstractNumId="35">
    <w:nsid w:val="6663416A"/>
    <w:multiLevelType w:val="hybridMultilevel"/>
    <w:tmpl w:val="371C85EC"/>
    <w:lvl w:ilvl="0" w:tplc="8A263B4C">
      <w:start w:val="1"/>
      <w:numFmt w:val="thaiNumbers"/>
      <w:lvlText w:val="๔.%1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7D16D1"/>
    <w:multiLevelType w:val="hybridMultilevel"/>
    <w:tmpl w:val="E438BD8A"/>
    <w:lvl w:ilvl="0" w:tplc="2FA63A8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525F6B"/>
    <w:multiLevelType w:val="hybridMultilevel"/>
    <w:tmpl w:val="CDCA6AA8"/>
    <w:lvl w:ilvl="0" w:tplc="0F30F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87BB2"/>
    <w:multiLevelType w:val="hybridMultilevel"/>
    <w:tmpl w:val="C7AEF4FE"/>
    <w:lvl w:ilvl="0" w:tplc="41BC4602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9">
    <w:nsid w:val="77B656DF"/>
    <w:multiLevelType w:val="hybridMultilevel"/>
    <w:tmpl w:val="199E3B7A"/>
    <w:lvl w:ilvl="0" w:tplc="0BE47A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BD44F41"/>
    <w:multiLevelType w:val="multilevel"/>
    <w:tmpl w:val="79AE76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thaiNumbers"/>
      <w:lvlText w:val="๘.%2"/>
      <w:lvlJc w:val="left"/>
      <w:pPr>
        <w:ind w:left="81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5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3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01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472" w:hanging="1800"/>
      </w:pPr>
      <w:rPr>
        <w:rFonts w:hint="default"/>
        <w:b w:val="0"/>
      </w:rPr>
    </w:lvl>
  </w:abstractNum>
  <w:abstractNum w:abstractNumId="41">
    <w:nsid w:val="7CA10B93"/>
    <w:multiLevelType w:val="hybridMultilevel"/>
    <w:tmpl w:val="49D006C0"/>
    <w:lvl w:ilvl="0" w:tplc="FD789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735294"/>
    <w:multiLevelType w:val="multilevel"/>
    <w:tmpl w:val="5D3AF6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30"/>
  </w:num>
  <w:num w:numId="5">
    <w:abstractNumId w:val="4"/>
  </w:num>
  <w:num w:numId="6">
    <w:abstractNumId w:val="20"/>
  </w:num>
  <w:num w:numId="7">
    <w:abstractNumId w:val="0"/>
  </w:num>
  <w:num w:numId="8">
    <w:abstractNumId w:val="38"/>
  </w:num>
  <w:num w:numId="9">
    <w:abstractNumId w:val="13"/>
  </w:num>
  <w:num w:numId="10">
    <w:abstractNumId w:val="16"/>
  </w:num>
  <w:num w:numId="11">
    <w:abstractNumId w:val="8"/>
  </w:num>
  <w:num w:numId="12">
    <w:abstractNumId w:val="41"/>
  </w:num>
  <w:num w:numId="13">
    <w:abstractNumId w:val="31"/>
  </w:num>
  <w:num w:numId="14">
    <w:abstractNumId w:val="18"/>
  </w:num>
  <w:num w:numId="15">
    <w:abstractNumId w:val="32"/>
  </w:num>
  <w:num w:numId="16">
    <w:abstractNumId w:val="42"/>
  </w:num>
  <w:num w:numId="17">
    <w:abstractNumId w:val="39"/>
  </w:num>
  <w:num w:numId="18">
    <w:abstractNumId w:val="7"/>
  </w:num>
  <w:num w:numId="19">
    <w:abstractNumId w:val="27"/>
  </w:num>
  <w:num w:numId="20">
    <w:abstractNumId w:val="33"/>
  </w:num>
  <w:num w:numId="21">
    <w:abstractNumId w:val="5"/>
  </w:num>
  <w:num w:numId="22">
    <w:abstractNumId w:val="12"/>
  </w:num>
  <w:num w:numId="23">
    <w:abstractNumId w:val="17"/>
  </w:num>
  <w:num w:numId="24">
    <w:abstractNumId w:val="25"/>
  </w:num>
  <w:num w:numId="25">
    <w:abstractNumId w:val="28"/>
  </w:num>
  <w:num w:numId="26">
    <w:abstractNumId w:val="19"/>
  </w:num>
  <w:num w:numId="27">
    <w:abstractNumId w:val="36"/>
  </w:num>
  <w:num w:numId="28">
    <w:abstractNumId w:val="6"/>
  </w:num>
  <w:num w:numId="29">
    <w:abstractNumId w:val="15"/>
  </w:num>
  <w:num w:numId="30">
    <w:abstractNumId w:val="1"/>
  </w:num>
  <w:num w:numId="31">
    <w:abstractNumId w:val="11"/>
  </w:num>
  <w:num w:numId="32">
    <w:abstractNumId w:val="34"/>
  </w:num>
  <w:num w:numId="33">
    <w:abstractNumId w:val="29"/>
  </w:num>
  <w:num w:numId="34">
    <w:abstractNumId w:val="2"/>
  </w:num>
  <w:num w:numId="35">
    <w:abstractNumId w:val="40"/>
  </w:num>
  <w:num w:numId="36">
    <w:abstractNumId w:val="35"/>
  </w:num>
  <w:num w:numId="37">
    <w:abstractNumId w:val="23"/>
  </w:num>
  <w:num w:numId="38">
    <w:abstractNumId w:val="10"/>
  </w:num>
  <w:num w:numId="39">
    <w:abstractNumId w:val="24"/>
  </w:num>
  <w:num w:numId="40">
    <w:abstractNumId w:val="3"/>
  </w:num>
  <w:num w:numId="41">
    <w:abstractNumId w:val="21"/>
  </w:num>
  <w:num w:numId="42">
    <w:abstractNumId w:val="37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5217F"/>
    <w:rsid w:val="00001E85"/>
    <w:rsid w:val="00006D32"/>
    <w:rsid w:val="00014DD6"/>
    <w:rsid w:val="00020E85"/>
    <w:rsid w:val="00042D6A"/>
    <w:rsid w:val="000478E2"/>
    <w:rsid w:val="0005604D"/>
    <w:rsid w:val="000562EB"/>
    <w:rsid w:val="000722B7"/>
    <w:rsid w:val="00072EB7"/>
    <w:rsid w:val="0007513A"/>
    <w:rsid w:val="0009498F"/>
    <w:rsid w:val="000B4FDD"/>
    <w:rsid w:val="000B5C62"/>
    <w:rsid w:val="000C1CF7"/>
    <w:rsid w:val="000D0760"/>
    <w:rsid w:val="000D1E97"/>
    <w:rsid w:val="000D4898"/>
    <w:rsid w:val="000F1BC0"/>
    <w:rsid w:val="00100BBB"/>
    <w:rsid w:val="00102D6E"/>
    <w:rsid w:val="00127094"/>
    <w:rsid w:val="00142CBF"/>
    <w:rsid w:val="00151982"/>
    <w:rsid w:val="001578B7"/>
    <w:rsid w:val="00163522"/>
    <w:rsid w:val="00180C07"/>
    <w:rsid w:val="00186ED0"/>
    <w:rsid w:val="001961C5"/>
    <w:rsid w:val="001B6E67"/>
    <w:rsid w:val="001B7DFF"/>
    <w:rsid w:val="001C2B21"/>
    <w:rsid w:val="001D2FAE"/>
    <w:rsid w:val="001D518E"/>
    <w:rsid w:val="001E2979"/>
    <w:rsid w:val="001E3A27"/>
    <w:rsid w:val="00216107"/>
    <w:rsid w:val="00220719"/>
    <w:rsid w:val="00222D7F"/>
    <w:rsid w:val="002231C4"/>
    <w:rsid w:val="00230C3F"/>
    <w:rsid w:val="00231BBC"/>
    <w:rsid w:val="002379ED"/>
    <w:rsid w:val="002441E1"/>
    <w:rsid w:val="00256D9F"/>
    <w:rsid w:val="00257EE5"/>
    <w:rsid w:val="00267495"/>
    <w:rsid w:val="00270D06"/>
    <w:rsid w:val="00274238"/>
    <w:rsid w:val="00291BCE"/>
    <w:rsid w:val="002A0C7E"/>
    <w:rsid w:val="002A5453"/>
    <w:rsid w:val="002B356A"/>
    <w:rsid w:val="002B64F0"/>
    <w:rsid w:val="002B6F02"/>
    <w:rsid w:val="002C53A6"/>
    <w:rsid w:val="002C5F27"/>
    <w:rsid w:val="002E4591"/>
    <w:rsid w:val="0030757F"/>
    <w:rsid w:val="00311CA8"/>
    <w:rsid w:val="0031291E"/>
    <w:rsid w:val="00313E63"/>
    <w:rsid w:val="0031518B"/>
    <w:rsid w:val="00324E26"/>
    <w:rsid w:val="003365C3"/>
    <w:rsid w:val="00351E50"/>
    <w:rsid w:val="00352922"/>
    <w:rsid w:val="00357DE8"/>
    <w:rsid w:val="0037321E"/>
    <w:rsid w:val="00375AC4"/>
    <w:rsid w:val="003813CD"/>
    <w:rsid w:val="00393DC5"/>
    <w:rsid w:val="003B5E9E"/>
    <w:rsid w:val="003B5EDD"/>
    <w:rsid w:val="003C65A2"/>
    <w:rsid w:val="003F2EC3"/>
    <w:rsid w:val="00405AF0"/>
    <w:rsid w:val="004204CB"/>
    <w:rsid w:val="004211FC"/>
    <w:rsid w:val="004241D8"/>
    <w:rsid w:val="004255BF"/>
    <w:rsid w:val="004331A8"/>
    <w:rsid w:val="00437BDE"/>
    <w:rsid w:val="00445BD8"/>
    <w:rsid w:val="00460104"/>
    <w:rsid w:val="00463376"/>
    <w:rsid w:val="004646D6"/>
    <w:rsid w:val="0046754A"/>
    <w:rsid w:val="004766B2"/>
    <w:rsid w:val="00481BDA"/>
    <w:rsid w:val="004903BF"/>
    <w:rsid w:val="00494426"/>
    <w:rsid w:val="00495BEA"/>
    <w:rsid w:val="004A3468"/>
    <w:rsid w:val="004A6EE3"/>
    <w:rsid w:val="004A70F9"/>
    <w:rsid w:val="004B1580"/>
    <w:rsid w:val="004B3A57"/>
    <w:rsid w:val="004C1574"/>
    <w:rsid w:val="004C20B6"/>
    <w:rsid w:val="004C4CBA"/>
    <w:rsid w:val="004D73F6"/>
    <w:rsid w:val="004E1E8B"/>
    <w:rsid w:val="004F4371"/>
    <w:rsid w:val="005063FE"/>
    <w:rsid w:val="0050699F"/>
    <w:rsid w:val="00506A1F"/>
    <w:rsid w:val="00510896"/>
    <w:rsid w:val="005156F7"/>
    <w:rsid w:val="00520BAE"/>
    <w:rsid w:val="00524F4F"/>
    <w:rsid w:val="00527573"/>
    <w:rsid w:val="00530232"/>
    <w:rsid w:val="005478B2"/>
    <w:rsid w:val="00551B60"/>
    <w:rsid w:val="00562C47"/>
    <w:rsid w:val="00564B06"/>
    <w:rsid w:val="00566352"/>
    <w:rsid w:val="00573152"/>
    <w:rsid w:val="00573A17"/>
    <w:rsid w:val="00585FE7"/>
    <w:rsid w:val="0059677C"/>
    <w:rsid w:val="005A0968"/>
    <w:rsid w:val="005A1552"/>
    <w:rsid w:val="005A3D71"/>
    <w:rsid w:val="005B54B0"/>
    <w:rsid w:val="005B70F1"/>
    <w:rsid w:val="005C2488"/>
    <w:rsid w:val="005C2FFE"/>
    <w:rsid w:val="005C3B66"/>
    <w:rsid w:val="005D152D"/>
    <w:rsid w:val="005D4BEB"/>
    <w:rsid w:val="005D78CA"/>
    <w:rsid w:val="005E2975"/>
    <w:rsid w:val="005E4C37"/>
    <w:rsid w:val="005F2AD2"/>
    <w:rsid w:val="00603161"/>
    <w:rsid w:val="00604347"/>
    <w:rsid w:val="00604634"/>
    <w:rsid w:val="00610142"/>
    <w:rsid w:val="00610ED5"/>
    <w:rsid w:val="0061347B"/>
    <w:rsid w:val="006330DB"/>
    <w:rsid w:val="006331B6"/>
    <w:rsid w:val="00656FBC"/>
    <w:rsid w:val="0065726E"/>
    <w:rsid w:val="00660044"/>
    <w:rsid w:val="00670A35"/>
    <w:rsid w:val="006902F4"/>
    <w:rsid w:val="006A20C3"/>
    <w:rsid w:val="006B5977"/>
    <w:rsid w:val="006B7D25"/>
    <w:rsid w:val="006C0484"/>
    <w:rsid w:val="006E4F33"/>
    <w:rsid w:val="006E671B"/>
    <w:rsid w:val="006E7662"/>
    <w:rsid w:val="00700550"/>
    <w:rsid w:val="0070356C"/>
    <w:rsid w:val="00704654"/>
    <w:rsid w:val="007133C7"/>
    <w:rsid w:val="007165A6"/>
    <w:rsid w:val="00723CCD"/>
    <w:rsid w:val="00735674"/>
    <w:rsid w:val="00746294"/>
    <w:rsid w:val="00746B2F"/>
    <w:rsid w:val="00764A08"/>
    <w:rsid w:val="00772507"/>
    <w:rsid w:val="00776AC4"/>
    <w:rsid w:val="007807D1"/>
    <w:rsid w:val="007828E3"/>
    <w:rsid w:val="00782D9E"/>
    <w:rsid w:val="00795B8A"/>
    <w:rsid w:val="007A6865"/>
    <w:rsid w:val="007C256E"/>
    <w:rsid w:val="007D0A17"/>
    <w:rsid w:val="007D11D3"/>
    <w:rsid w:val="007D4787"/>
    <w:rsid w:val="007D69AA"/>
    <w:rsid w:val="007E5F26"/>
    <w:rsid w:val="00806776"/>
    <w:rsid w:val="008126E2"/>
    <w:rsid w:val="008160FA"/>
    <w:rsid w:val="00820144"/>
    <w:rsid w:val="0082437C"/>
    <w:rsid w:val="0083499B"/>
    <w:rsid w:val="00837DC7"/>
    <w:rsid w:val="00842A6C"/>
    <w:rsid w:val="0084418C"/>
    <w:rsid w:val="0086616C"/>
    <w:rsid w:val="00871C67"/>
    <w:rsid w:val="008A32F8"/>
    <w:rsid w:val="008A695C"/>
    <w:rsid w:val="008B0118"/>
    <w:rsid w:val="008B54B2"/>
    <w:rsid w:val="008C522D"/>
    <w:rsid w:val="008D13CD"/>
    <w:rsid w:val="008D7965"/>
    <w:rsid w:val="00901137"/>
    <w:rsid w:val="00920B14"/>
    <w:rsid w:val="00923E8C"/>
    <w:rsid w:val="0092424E"/>
    <w:rsid w:val="00926E12"/>
    <w:rsid w:val="00936461"/>
    <w:rsid w:val="0094368C"/>
    <w:rsid w:val="00943A67"/>
    <w:rsid w:val="00945DC1"/>
    <w:rsid w:val="00946230"/>
    <w:rsid w:val="00951CE7"/>
    <w:rsid w:val="00954713"/>
    <w:rsid w:val="009574CA"/>
    <w:rsid w:val="00964D9B"/>
    <w:rsid w:val="0096536D"/>
    <w:rsid w:val="00967F0A"/>
    <w:rsid w:val="00970A6F"/>
    <w:rsid w:val="00981954"/>
    <w:rsid w:val="009840F3"/>
    <w:rsid w:val="009C1E61"/>
    <w:rsid w:val="009C71F9"/>
    <w:rsid w:val="009C7B31"/>
    <w:rsid w:val="009D10BF"/>
    <w:rsid w:val="009D1A9A"/>
    <w:rsid w:val="009D52DB"/>
    <w:rsid w:val="009E7DCC"/>
    <w:rsid w:val="009E7F6D"/>
    <w:rsid w:val="009F1ABF"/>
    <w:rsid w:val="009F57D6"/>
    <w:rsid w:val="00A25737"/>
    <w:rsid w:val="00A4627F"/>
    <w:rsid w:val="00A470F4"/>
    <w:rsid w:val="00A52010"/>
    <w:rsid w:val="00A53C7B"/>
    <w:rsid w:val="00A55FF0"/>
    <w:rsid w:val="00A664F7"/>
    <w:rsid w:val="00A80F38"/>
    <w:rsid w:val="00A8660F"/>
    <w:rsid w:val="00A92114"/>
    <w:rsid w:val="00A94002"/>
    <w:rsid w:val="00AA6669"/>
    <w:rsid w:val="00AA755B"/>
    <w:rsid w:val="00AC6ECA"/>
    <w:rsid w:val="00AF097E"/>
    <w:rsid w:val="00AF7228"/>
    <w:rsid w:val="00B258AD"/>
    <w:rsid w:val="00B327F0"/>
    <w:rsid w:val="00B34D1D"/>
    <w:rsid w:val="00B36095"/>
    <w:rsid w:val="00B400E5"/>
    <w:rsid w:val="00B55D96"/>
    <w:rsid w:val="00B57775"/>
    <w:rsid w:val="00B617C0"/>
    <w:rsid w:val="00B623F5"/>
    <w:rsid w:val="00B7165D"/>
    <w:rsid w:val="00B73E76"/>
    <w:rsid w:val="00B76C6B"/>
    <w:rsid w:val="00B76D79"/>
    <w:rsid w:val="00B76E44"/>
    <w:rsid w:val="00B81CC5"/>
    <w:rsid w:val="00B85091"/>
    <w:rsid w:val="00B85884"/>
    <w:rsid w:val="00B954E0"/>
    <w:rsid w:val="00BA48E7"/>
    <w:rsid w:val="00BA737F"/>
    <w:rsid w:val="00BB08A5"/>
    <w:rsid w:val="00BB1AD1"/>
    <w:rsid w:val="00BB248F"/>
    <w:rsid w:val="00BD3BD6"/>
    <w:rsid w:val="00BD629E"/>
    <w:rsid w:val="00BE1834"/>
    <w:rsid w:val="00BF48F4"/>
    <w:rsid w:val="00C15773"/>
    <w:rsid w:val="00C340EA"/>
    <w:rsid w:val="00C36545"/>
    <w:rsid w:val="00C36B26"/>
    <w:rsid w:val="00C41814"/>
    <w:rsid w:val="00C521F3"/>
    <w:rsid w:val="00C569FA"/>
    <w:rsid w:val="00C63A0B"/>
    <w:rsid w:val="00C84178"/>
    <w:rsid w:val="00C87C40"/>
    <w:rsid w:val="00C97D43"/>
    <w:rsid w:val="00CA2936"/>
    <w:rsid w:val="00CC08B4"/>
    <w:rsid w:val="00CC196B"/>
    <w:rsid w:val="00CD2AF4"/>
    <w:rsid w:val="00CD77F3"/>
    <w:rsid w:val="00CE2432"/>
    <w:rsid w:val="00CE258D"/>
    <w:rsid w:val="00CF49D2"/>
    <w:rsid w:val="00D028DA"/>
    <w:rsid w:val="00D12235"/>
    <w:rsid w:val="00D149F1"/>
    <w:rsid w:val="00D24924"/>
    <w:rsid w:val="00D24E37"/>
    <w:rsid w:val="00D331BB"/>
    <w:rsid w:val="00D5217F"/>
    <w:rsid w:val="00D529EA"/>
    <w:rsid w:val="00D5511B"/>
    <w:rsid w:val="00D57A8F"/>
    <w:rsid w:val="00D62958"/>
    <w:rsid w:val="00D67FEC"/>
    <w:rsid w:val="00D747EF"/>
    <w:rsid w:val="00D76345"/>
    <w:rsid w:val="00D82070"/>
    <w:rsid w:val="00D85924"/>
    <w:rsid w:val="00D87AC8"/>
    <w:rsid w:val="00D93D58"/>
    <w:rsid w:val="00DC5FE8"/>
    <w:rsid w:val="00DC77C5"/>
    <w:rsid w:val="00DF4417"/>
    <w:rsid w:val="00E100DC"/>
    <w:rsid w:val="00E1069D"/>
    <w:rsid w:val="00E12803"/>
    <w:rsid w:val="00E225F0"/>
    <w:rsid w:val="00E263B1"/>
    <w:rsid w:val="00E310EB"/>
    <w:rsid w:val="00E33292"/>
    <w:rsid w:val="00E4606D"/>
    <w:rsid w:val="00E539CF"/>
    <w:rsid w:val="00E606FA"/>
    <w:rsid w:val="00E64D6D"/>
    <w:rsid w:val="00E6616E"/>
    <w:rsid w:val="00E72EF5"/>
    <w:rsid w:val="00E834C3"/>
    <w:rsid w:val="00EA47C9"/>
    <w:rsid w:val="00EA65AE"/>
    <w:rsid w:val="00EB674F"/>
    <w:rsid w:val="00EB6A84"/>
    <w:rsid w:val="00EC00CD"/>
    <w:rsid w:val="00EC1D6D"/>
    <w:rsid w:val="00EC3585"/>
    <w:rsid w:val="00ED45DD"/>
    <w:rsid w:val="00ED51AD"/>
    <w:rsid w:val="00EF3861"/>
    <w:rsid w:val="00F01551"/>
    <w:rsid w:val="00F050AA"/>
    <w:rsid w:val="00F305B5"/>
    <w:rsid w:val="00F44277"/>
    <w:rsid w:val="00F53C9F"/>
    <w:rsid w:val="00F56E98"/>
    <w:rsid w:val="00F6018D"/>
    <w:rsid w:val="00F636A6"/>
    <w:rsid w:val="00F660F7"/>
    <w:rsid w:val="00F77115"/>
    <w:rsid w:val="00F7736D"/>
    <w:rsid w:val="00F82348"/>
    <w:rsid w:val="00FA718E"/>
    <w:rsid w:val="00FB59D1"/>
    <w:rsid w:val="00FC473E"/>
    <w:rsid w:val="00FD3CCB"/>
    <w:rsid w:val="00FD4152"/>
    <w:rsid w:val="00FE0E7D"/>
    <w:rsid w:val="00FE65EA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54"/>
        <o:r id="V:Rule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7F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820144"/>
    <w:pPr>
      <w:keepNext/>
      <w:outlineLvl w:val="0"/>
    </w:pPr>
    <w:rPr>
      <w:rFonts w:ascii="Angsana New" w:eastAsia="Cordia New" w:hAnsi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820144"/>
    <w:pPr>
      <w:keepNext/>
      <w:outlineLvl w:val="3"/>
    </w:pPr>
    <w:rPr>
      <w:rFonts w:ascii="Angsana New" w:eastAsia="Cordi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820144"/>
    <w:pPr>
      <w:keepNext/>
      <w:jc w:val="center"/>
      <w:outlineLvl w:val="5"/>
    </w:pPr>
    <w:rPr>
      <w:rFonts w:ascii="Angsana New" w:eastAsia="Cordia New" w:hAnsi="Angsana New"/>
      <w:b/>
      <w:bCs/>
      <w:sz w:val="100"/>
      <w:szCs w:val="100"/>
    </w:rPr>
  </w:style>
  <w:style w:type="paragraph" w:styleId="7">
    <w:name w:val="heading 7"/>
    <w:basedOn w:val="a"/>
    <w:next w:val="a"/>
    <w:link w:val="70"/>
    <w:qFormat/>
    <w:rsid w:val="00820144"/>
    <w:pPr>
      <w:keepNext/>
      <w:outlineLvl w:val="6"/>
    </w:pPr>
    <w:rPr>
      <w:rFonts w:ascii="Angsana New" w:eastAsia="Cordia New" w:hAnsi="Angsana New"/>
      <w:b/>
      <w:bCs/>
      <w:sz w:val="100"/>
      <w:szCs w:val="100"/>
    </w:rPr>
  </w:style>
  <w:style w:type="paragraph" w:styleId="8">
    <w:name w:val="heading 8"/>
    <w:basedOn w:val="a"/>
    <w:next w:val="a"/>
    <w:link w:val="80"/>
    <w:qFormat/>
    <w:rsid w:val="00820144"/>
    <w:pPr>
      <w:keepNext/>
      <w:outlineLvl w:val="7"/>
    </w:pPr>
    <w:rPr>
      <w:rFonts w:ascii="Angsana New" w:eastAsia="Cordia New" w:hAnsi="Angsana New"/>
      <w:b/>
      <w:bCs/>
      <w:sz w:val="84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0144"/>
    <w:rPr>
      <w:rFonts w:ascii="Angsana New" w:eastAsia="Cordia New" w:hAnsi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20144"/>
    <w:rPr>
      <w:rFonts w:ascii="Angsana New" w:eastAsia="Cordi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820144"/>
    <w:rPr>
      <w:rFonts w:ascii="Angsana New" w:eastAsia="Cordia New" w:hAnsi="Angsana New"/>
      <w:b/>
      <w:bCs/>
      <w:sz w:val="100"/>
      <w:szCs w:val="100"/>
    </w:rPr>
  </w:style>
  <w:style w:type="character" w:customStyle="1" w:styleId="70">
    <w:name w:val="หัวเรื่อง 7 อักขระ"/>
    <w:basedOn w:val="a0"/>
    <w:link w:val="7"/>
    <w:rsid w:val="00820144"/>
    <w:rPr>
      <w:rFonts w:ascii="Angsana New" w:eastAsia="Cordia New" w:hAnsi="Angsana New"/>
      <w:b/>
      <w:bCs/>
      <w:sz w:val="100"/>
      <w:szCs w:val="100"/>
    </w:rPr>
  </w:style>
  <w:style w:type="character" w:customStyle="1" w:styleId="80">
    <w:name w:val="หัวเรื่อง 8 อักขระ"/>
    <w:basedOn w:val="a0"/>
    <w:link w:val="8"/>
    <w:rsid w:val="00820144"/>
    <w:rPr>
      <w:rFonts w:ascii="Angsana New" w:eastAsia="Cordia New" w:hAnsi="Angsana New"/>
      <w:b/>
      <w:bCs/>
      <w:sz w:val="84"/>
      <w:szCs w:val="84"/>
    </w:rPr>
  </w:style>
  <w:style w:type="character" w:styleId="a3">
    <w:name w:val="Book Title"/>
    <w:basedOn w:val="a0"/>
    <w:uiPriority w:val="33"/>
    <w:qFormat/>
    <w:rsid w:val="00820144"/>
    <w:rPr>
      <w:b/>
      <w:bCs/>
      <w:smallCaps/>
      <w:spacing w:val="5"/>
    </w:rPr>
  </w:style>
  <w:style w:type="paragraph" w:styleId="a4">
    <w:name w:val="No Spacing"/>
    <w:link w:val="a5"/>
    <w:uiPriority w:val="1"/>
    <w:qFormat/>
    <w:rsid w:val="00D5217F"/>
    <w:rPr>
      <w:rFonts w:ascii="Calibri" w:eastAsia="Calibri" w:hAnsi="Calibri" w:cs="Cordia New"/>
      <w:sz w:val="22"/>
      <w:szCs w:val="28"/>
    </w:rPr>
  </w:style>
  <w:style w:type="character" w:customStyle="1" w:styleId="a5">
    <w:name w:val="ไม่มีการเว้นระยะห่าง อักขระ"/>
    <w:basedOn w:val="a0"/>
    <w:link w:val="a4"/>
    <w:uiPriority w:val="1"/>
    <w:rsid w:val="00D5217F"/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C3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36545"/>
    <w:rPr>
      <w:rFonts w:ascii="Calibri" w:eastAsia="Calibri" w:hAnsi="Calibri" w:cs="Cordia New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C36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36545"/>
    <w:rPr>
      <w:rFonts w:ascii="Calibri" w:eastAsia="Calibri" w:hAnsi="Calibri" w:cs="Cordia New"/>
      <w:sz w:val="22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365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36545"/>
    <w:rPr>
      <w:rFonts w:ascii="Tahoma" w:eastAsia="Calibri" w:hAnsi="Tahoma"/>
      <w:sz w:val="16"/>
    </w:rPr>
  </w:style>
  <w:style w:type="paragraph" w:customStyle="1" w:styleId="ctrlS">
    <w:name w:val="ctrl S"/>
    <w:basedOn w:val="a"/>
    <w:qFormat/>
    <w:rsid w:val="00C36545"/>
    <w:pPr>
      <w:tabs>
        <w:tab w:val="left" w:pos="1247"/>
      </w:tabs>
      <w:spacing w:beforeLines="20" w:afterLines="20" w:line="240" w:lineRule="auto"/>
      <w:jc w:val="thaiDistribute"/>
    </w:pPr>
    <w:rPr>
      <w:rFonts w:ascii="Times New Roman" w:eastAsia="MS Mincho" w:hAnsi="Times New Roman" w:cs="Browallia New"/>
      <w:color w:val="000000"/>
      <w:sz w:val="20"/>
      <w:lang w:eastAsia="ja-JP"/>
    </w:rPr>
  </w:style>
  <w:style w:type="table" w:styleId="3-5">
    <w:name w:val="Medium Grid 3 Accent 5"/>
    <w:basedOn w:val="a1"/>
    <w:uiPriority w:val="69"/>
    <w:rsid w:val="00C36545"/>
    <w:rPr>
      <w:rFonts w:ascii="Calibri" w:eastAsia="Calibri" w:hAnsi="Calibri" w:cs="Cordia New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c">
    <w:name w:val="List Paragraph"/>
    <w:basedOn w:val="a"/>
    <w:uiPriority w:val="34"/>
    <w:qFormat/>
    <w:rsid w:val="00C36545"/>
    <w:pPr>
      <w:ind w:left="720"/>
      <w:contextualSpacing/>
    </w:pPr>
  </w:style>
  <w:style w:type="table" w:styleId="ad">
    <w:name w:val="Table Grid"/>
    <w:basedOn w:val="a1"/>
    <w:rsid w:val="00C36545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trlB">
    <w:name w:val="ctrl B"/>
    <w:basedOn w:val="ae"/>
    <w:qFormat/>
    <w:rsid w:val="00C36545"/>
  </w:style>
  <w:style w:type="paragraph" w:styleId="ae">
    <w:name w:val="Subtitle"/>
    <w:basedOn w:val="a"/>
    <w:next w:val="a"/>
    <w:link w:val="af"/>
    <w:uiPriority w:val="11"/>
    <w:qFormat/>
    <w:rsid w:val="00C36545"/>
    <w:pPr>
      <w:numPr>
        <w:ilvl w:val="1"/>
      </w:numPr>
    </w:pPr>
    <w:rPr>
      <w:rFonts w:ascii="Cambria" w:eastAsia="Times New Roman" w:hAnsi="Cambria" w:cs="Angsana New"/>
      <w:i/>
      <w:iCs/>
      <w:color w:val="4F81BD"/>
      <w:spacing w:val="15"/>
      <w:sz w:val="24"/>
      <w:szCs w:val="30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C36545"/>
    <w:rPr>
      <w:rFonts w:ascii="Cambria" w:eastAsia="Times New Roman" w:hAnsi="Cambria"/>
      <w:i/>
      <w:iCs/>
      <w:color w:val="4F81BD"/>
      <w:spacing w:val="15"/>
      <w:sz w:val="24"/>
      <w:szCs w:val="30"/>
    </w:rPr>
  </w:style>
  <w:style w:type="paragraph" w:customStyle="1" w:styleId="ctrlC">
    <w:name w:val="ctrl C"/>
    <w:basedOn w:val="a"/>
    <w:qFormat/>
    <w:rsid w:val="00C36545"/>
    <w:pPr>
      <w:spacing w:after="0" w:line="240" w:lineRule="auto"/>
      <w:ind w:left="567" w:hanging="567"/>
    </w:pPr>
    <w:rPr>
      <w:rFonts w:ascii="Times New Roman" w:eastAsia="Times New Roman" w:hAnsi="Times New Roman" w:cs="Browallia New"/>
      <w:b/>
      <w:bCs/>
      <w:i/>
      <w:iCs/>
      <w:color w:val="000000"/>
      <w:sz w:val="24"/>
      <w:szCs w:val="32"/>
      <w:lang w:eastAsia="ja-JP"/>
    </w:rPr>
  </w:style>
  <w:style w:type="paragraph" w:customStyle="1" w:styleId="2">
    <w:name w:val="รายการย่อหน้า2"/>
    <w:basedOn w:val="a"/>
    <w:uiPriority w:val="34"/>
    <w:qFormat/>
    <w:rsid w:val="00C36545"/>
    <w:pPr>
      <w:spacing w:after="0"/>
      <w:ind w:left="720"/>
      <w:contextualSpacing/>
      <w:jc w:val="thaiDistribute"/>
    </w:pPr>
    <w:rPr>
      <w:rFonts w:cs="Angsana New"/>
    </w:rPr>
  </w:style>
  <w:style w:type="paragraph" w:customStyle="1" w:styleId="Default">
    <w:name w:val="Default"/>
    <w:rsid w:val="00C36545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C36545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C36545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C36545"/>
    <w:rPr>
      <w:rFonts w:ascii="Calibri" w:eastAsia="Calibri" w:hAnsi="Calibri" w:cs="Cordia New"/>
      <w:szCs w:val="25"/>
    </w:rPr>
  </w:style>
  <w:style w:type="character" w:styleId="af3">
    <w:name w:val="footnote reference"/>
    <w:basedOn w:val="a0"/>
    <w:uiPriority w:val="99"/>
    <w:semiHidden/>
    <w:unhideWhenUsed/>
    <w:rsid w:val="00C36545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A9FBC-A0FA-4782-96CB-288F7E41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jaruda</dc:creator>
  <cp:keywords/>
  <dc:description/>
  <cp:lastModifiedBy>boy</cp:lastModifiedBy>
  <cp:revision>2</cp:revision>
  <cp:lastPrinted>2014-03-21T03:26:00Z</cp:lastPrinted>
  <dcterms:created xsi:type="dcterms:W3CDTF">2014-03-25T08:44:00Z</dcterms:created>
  <dcterms:modified xsi:type="dcterms:W3CDTF">2014-03-25T08:44:00Z</dcterms:modified>
</cp:coreProperties>
</file>